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79CD" w14:textId="77777777" w:rsidR="00351ED5" w:rsidRPr="0026008C" w:rsidRDefault="00351ED5" w:rsidP="00351ED5">
      <w:pPr>
        <w:pStyle w:val="2"/>
        <w:rPr>
          <w:b w:val="0"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59EE221" wp14:editId="3B55BE44">
            <wp:extent cx="3810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D5869" w14:textId="77777777" w:rsidR="00351ED5" w:rsidRDefault="00351ED5" w:rsidP="00351ED5">
      <w:pPr>
        <w:pStyle w:val="2"/>
        <w:rPr>
          <w:b w:val="0"/>
          <w:sz w:val="28"/>
          <w:szCs w:val="28"/>
        </w:rPr>
      </w:pPr>
    </w:p>
    <w:p w14:paraId="23C56AB2" w14:textId="77777777" w:rsidR="00351ED5" w:rsidRPr="00A23B4F" w:rsidRDefault="00351ED5" w:rsidP="00351ED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14:paraId="679AEB21" w14:textId="77777777" w:rsidR="00351ED5" w:rsidRPr="00A23B4F" w:rsidRDefault="00351ED5" w:rsidP="00351ED5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14:paraId="3D3B413B" w14:textId="77777777" w:rsidR="00351ED5" w:rsidRPr="001A2D4A" w:rsidRDefault="00351ED5" w:rsidP="00351ED5">
      <w:pPr>
        <w:jc w:val="center"/>
        <w:rPr>
          <w:b/>
          <w:sz w:val="32"/>
          <w:szCs w:val="32"/>
        </w:rPr>
      </w:pPr>
      <w:r w:rsidRPr="001A2D4A">
        <w:rPr>
          <w:b/>
          <w:sz w:val="32"/>
          <w:szCs w:val="32"/>
        </w:rPr>
        <w:t>АМУРСКОЙ ОБЛАСТИ</w:t>
      </w:r>
    </w:p>
    <w:p w14:paraId="25425205" w14:textId="77777777" w:rsidR="00351ED5" w:rsidRPr="00EE2217" w:rsidRDefault="00351ED5" w:rsidP="00351ED5">
      <w:pPr>
        <w:pStyle w:val="2"/>
        <w:jc w:val="left"/>
        <w:rPr>
          <w:sz w:val="28"/>
          <w:szCs w:val="28"/>
        </w:rPr>
      </w:pPr>
    </w:p>
    <w:p w14:paraId="7C515EA2" w14:textId="77777777" w:rsidR="00351ED5" w:rsidRPr="00F21690" w:rsidRDefault="00351ED5" w:rsidP="00351ED5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58A85E5E" w14:textId="77777777" w:rsidR="00351ED5" w:rsidRDefault="00351ED5" w:rsidP="00351ED5">
      <w:pPr>
        <w:jc w:val="both"/>
        <w:rPr>
          <w:sz w:val="28"/>
          <w:szCs w:val="28"/>
        </w:rPr>
      </w:pPr>
      <w:r w:rsidRPr="00EE2217">
        <w:rPr>
          <w:sz w:val="28"/>
          <w:szCs w:val="28"/>
        </w:rPr>
        <w:t xml:space="preserve"> </w:t>
      </w:r>
    </w:p>
    <w:p w14:paraId="4E391D2E" w14:textId="2E2FB3B8" w:rsidR="00351ED5" w:rsidRPr="00BC6543" w:rsidRDefault="00BC6543" w:rsidP="00351ED5">
      <w:pPr>
        <w:jc w:val="both"/>
        <w:rPr>
          <w:b/>
          <w:sz w:val="28"/>
          <w:szCs w:val="28"/>
          <w:u w:val="single"/>
        </w:rPr>
      </w:pPr>
      <w:r w:rsidRPr="00BC6543">
        <w:rPr>
          <w:sz w:val="28"/>
          <w:szCs w:val="28"/>
          <w:u w:val="single"/>
        </w:rPr>
        <w:t>24.04.2023</w:t>
      </w:r>
      <w:r w:rsidR="00351ED5" w:rsidRPr="00BC6543">
        <w:rPr>
          <w:sz w:val="28"/>
          <w:szCs w:val="28"/>
          <w:u w:val="single"/>
        </w:rPr>
        <w:tab/>
      </w:r>
      <w:r w:rsidR="00351ED5">
        <w:rPr>
          <w:sz w:val="28"/>
          <w:szCs w:val="28"/>
        </w:rPr>
        <w:tab/>
      </w:r>
      <w:r w:rsidR="00351ED5">
        <w:rPr>
          <w:sz w:val="28"/>
          <w:szCs w:val="28"/>
        </w:rPr>
        <w:tab/>
      </w:r>
      <w:r w:rsidR="00351ED5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="00351E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C6543">
        <w:rPr>
          <w:sz w:val="28"/>
          <w:szCs w:val="28"/>
          <w:u w:val="single"/>
        </w:rPr>
        <w:t>932</w:t>
      </w:r>
    </w:p>
    <w:p w14:paraId="0021502C" w14:textId="77777777" w:rsidR="00351ED5" w:rsidRPr="00F21690" w:rsidRDefault="00351ED5" w:rsidP="00351ED5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1ED5" w:rsidRPr="00E81E70" w14:paraId="6738DF0A" w14:textId="77777777" w:rsidTr="004E66E6">
        <w:tc>
          <w:tcPr>
            <w:tcW w:w="4503" w:type="dxa"/>
          </w:tcPr>
          <w:p w14:paraId="190D4F06" w14:textId="77777777" w:rsidR="00351ED5" w:rsidRDefault="00351ED5" w:rsidP="004E66E6">
            <w:pPr>
              <w:jc w:val="both"/>
              <w:rPr>
                <w:sz w:val="28"/>
                <w:szCs w:val="28"/>
              </w:rPr>
            </w:pPr>
          </w:p>
          <w:p w14:paraId="2E9D6503" w14:textId="77777777" w:rsidR="00351ED5" w:rsidRPr="00E81E70" w:rsidRDefault="00351ED5" w:rsidP="00A15027">
            <w:pPr>
              <w:jc w:val="both"/>
              <w:rPr>
                <w:sz w:val="28"/>
                <w:szCs w:val="28"/>
              </w:rPr>
            </w:pPr>
            <w:r w:rsidRPr="00CA712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CA712A">
              <w:rPr>
                <w:sz w:val="28"/>
                <w:szCs w:val="28"/>
              </w:rPr>
              <w:t xml:space="preserve">орядка </w:t>
            </w:r>
            <w:r>
              <w:rPr>
                <w:sz w:val="28"/>
                <w:szCs w:val="28"/>
              </w:rPr>
              <w:t>формирования перечня налоговых расходов Благовещенского муниципального округа и оценки налоговых расходов Благовещенского муниципального округа</w:t>
            </w:r>
          </w:p>
        </w:tc>
      </w:tr>
    </w:tbl>
    <w:p w14:paraId="0BD16278" w14:textId="77777777" w:rsidR="00094A63" w:rsidRPr="009C3CBF" w:rsidRDefault="00094A63" w:rsidP="00094A63"/>
    <w:p w14:paraId="7ABB5548" w14:textId="77777777" w:rsidR="00094A63" w:rsidRDefault="00094A63" w:rsidP="00094A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FC39421" w14:textId="77777777" w:rsidR="00094A63" w:rsidRPr="008A6A75" w:rsidRDefault="00094A63" w:rsidP="00094A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6A75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В целях реализации положений статьи 174</w:t>
      </w:r>
      <w:r>
        <w:rPr>
          <w:bCs/>
          <w:sz w:val="28"/>
          <w:szCs w:val="28"/>
          <w:vertAlign w:val="superscript"/>
        </w:rPr>
        <w:t xml:space="preserve">3 </w:t>
      </w:r>
      <w:r w:rsidRPr="00094A63">
        <w:rPr>
          <w:bCs/>
          <w:sz w:val="28"/>
          <w:szCs w:val="28"/>
        </w:rPr>
        <w:t>Бюджетного кодекса Российской Федерации</w:t>
      </w:r>
      <w:r>
        <w:rPr>
          <w:bCs/>
          <w:sz w:val="28"/>
          <w:szCs w:val="28"/>
        </w:rPr>
        <w:t xml:space="preserve">,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</w:t>
      </w:r>
      <w:r w:rsidR="00A150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мурской области от 11.12.2019 № 706 «Об утверждении Порядка формирования перечня налоговых расходов Амурской области и оценки налоговых расходов Амурской области»</w:t>
      </w:r>
      <w:r w:rsidRPr="008A6A75">
        <w:rPr>
          <w:bCs/>
          <w:sz w:val="28"/>
          <w:szCs w:val="28"/>
        </w:rPr>
        <w:t xml:space="preserve"> администрация Благовещенского </w:t>
      </w:r>
      <w:r w:rsidR="00A15027">
        <w:rPr>
          <w:bCs/>
          <w:sz w:val="28"/>
          <w:szCs w:val="28"/>
        </w:rPr>
        <w:t>муниципального округа</w:t>
      </w:r>
      <w:r w:rsidRPr="008A6A75">
        <w:rPr>
          <w:bCs/>
          <w:sz w:val="28"/>
          <w:szCs w:val="28"/>
        </w:rPr>
        <w:t xml:space="preserve"> </w:t>
      </w:r>
    </w:p>
    <w:p w14:paraId="0D16A243" w14:textId="77777777" w:rsidR="00094A63" w:rsidRDefault="00094A63" w:rsidP="00094A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6A75">
        <w:rPr>
          <w:b/>
          <w:bCs/>
          <w:sz w:val="28"/>
          <w:szCs w:val="28"/>
        </w:rPr>
        <w:t>п о с т а н о в л я е</w:t>
      </w:r>
      <w:r>
        <w:rPr>
          <w:b/>
          <w:bCs/>
          <w:sz w:val="28"/>
          <w:szCs w:val="28"/>
        </w:rPr>
        <w:t xml:space="preserve"> </w:t>
      </w:r>
      <w:r w:rsidRPr="008A6A75">
        <w:rPr>
          <w:b/>
          <w:bCs/>
          <w:sz w:val="28"/>
          <w:szCs w:val="28"/>
        </w:rPr>
        <w:t>т:</w:t>
      </w:r>
    </w:p>
    <w:p w14:paraId="385BA9F3" w14:textId="77777777" w:rsidR="00094A63" w:rsidRDefault="00094A63" w:rsidP="00094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F2B3C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прилагаемый Порядок формирования</w:t>
      </w:r>
      <w:r w:rsidRPr="00094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налоговых расходов Благовещенского </w:t>
      </w:r>
      <w:r w:rsidR="00A15027">
        <w:rPr>
          <w:sz w:val="28"/>
          <w:szCs w:val="28"/>
        </w:rPr>
        <w:t xml:space="preserve">муниципального </w:t>
      </w:r>
      <w:proofErr w:type="gramStart"/>
      <w:r w:rsidR="00A1502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оценки налоговых расходов Благовещенского </w:t>
      </w:r>
      <w:r w:rsidR="00A15027">
        <w:rPr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>.</w:t>
      </w:r>
    </w:p>
    <w:p w14:paraId="2F939F4D" w14:textId="77777777" w:rsidR="00094A63" w:rsidRPr="008A6A75" w:rsidRDefault="00094A63" w:rsidP="00094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66BAA">
        <w:rPr>
          <w:bCs/>
          <w:sz w:val="28"/>
          <w:szCs w:val="28"/>
        </w:rPr>
        <w:t xml:space="preserve">2. </w:t>
      </w:r>
      <w:r w:rsidR="00A15027">
        <w:rPr>
          <w:bCs/>
          <w:sz w:val="28"/>
          <w:szCs w:val="28"/>
        </w:rPr>
        <w:t xml:space="preserve">Признать утратившим силу постановление администрации Благовещенского района от 10.07.2020 № </w:t>
      </w:r>
      <w:proofErr w:type="gramStart"/>
      <w:r w:rsidR="00A15027">
        <w:rPr>
          <w:bCs/>
          <w:sz w:val="28"/>
          <w:szCs w:val="28"/>
        </w:rPr>
        <w:t xml:space="preserve">859 </w:t>
      </w:r>
      <w:r w:rsidR="00266BAA">
        <w:rPr>
          <w:bCs/>
          <w:sz w:val="28"/>
          <w:szCs w:val="28"/>
        </w:rPr>
        <w:t>.</w:t>
      </w:r>
      <w:proofErr w:type="gramEnd"/>
    </w:p>
    <w:p w14:paraId="4D532683" w14:textId="77777777" w:rsidR="00094A63" w:rsidRPr="008A6A75" w:rsidRDefault="00094A63" w:rsidP="00094A63">
      <w:pPr>
        <w:widowControl w:val="0"/>
        <w:tabs>
          <w:tab w:val="decimal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266BA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66BAA">
        <w:rPr>
          <w:sz w:val="28"/>
          <w:szCs w:val="28"/>
        </w:rPr>
        <w:t xml:space="preserve"> </w:t>
      </w:r>
      <w:proofErr w:type="gramStart"/>
      <w:r w:rsidRPr="008A6A7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A6A75">
        <w:rPr>
          <w:sz w:val="28"/>
          <w:szCs w:val="28"/>
        </w:rPr>
        <w:t xml:space="preserve"> за</w:t>
      </w:r>
      <w:proofErr w:type="gramEnd"/>
      <w:r w:rsidRPr="008A6A7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="00012F1A">
        <w:rPr>
          <w:sz w:val="28"/>
          <w:szCs w:val="28"/>
        </w:rPr>
        <w:t>- начальника Финансового управления</w:t>
      </w:r>
      <w:r>
        <w:rPr>
          <w:sz w:val="28"/>
          <w:szCs w:val="28"/>
        </w:rPr>
        <w:t xml:space="preserve"> </w:t>
      </w:r>
      <w:r w:rsidR="00012F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Благовещенского </w:t>
      </w:r>
      <w:r w:rsidR="00012F1A">
        <w:rPr>
          <w:sz w:val="28"/>
          <w:szCs w:val="28"/>
        </w:rPr>
        <w:t xml:space="preserve">муниципального округа </w:t>
      </w:r>
      <w:proofErr w:type="spellStart"/>
      <w:r w:rsidR="00012F1A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012F1A">
        <w:rPr>
          <w:sz w:val="28"/>
          <w:szCs w:val="28"/>
        </w:rPr>
        <w:t>Рулеву</w:t>
      </w:r>
      <w:proofErr w:type="spellEnd"/>
      <w:r>
        <w:rPr>
          <w:sz w:val="28"/>
          <w:szCs w:val="28"/>
        </w:rPr>
        <w:t xml:space="preserve">. </w:t>
      </w:r>
      <w:r w:rsidRPr="008A6A75">
        <w:rPr>
          <w:sz w:val="28"/>
          <w:szCs w:val="28"/>
        </w:rPr>
        <w:t xml:space="preserve">  </w:t>
      </w:r>
    </w:p>
    <w:p w14:paraId="09F94BC1" w14:textId="77777777" w:rsidR="00094A63" w:rsidRPr="008A6A75" w:rsidRDefault="00266BAA" w:rsidP="00094A63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</w:p>
    <w:p w14:paraId="3BDBEEA0" w14:textId="77777777" w:rsidR="00012F1A" w:rsidRDefault="00012F1A" w:rsidP="00094A63">
      <w:pPr>
        <w:jc w:val="both"/>
        <w:rPr>
          <w:sz w:val="28"/>
          <w:szCs w:val="28"/>
        </w:rPr>
      </w:pPr>
    </w:p>
    <w:p w14:paraId="7F5E3CD9" w14:textId="77777777" w:rsidR="00012F1A" w:rsidRDefault="00012F1A" w:rsidP="00094A63">
      <w:pPr>
        <w:jc w:val="both"/>
        <w:rPr>
          <w:sz w:val="28"/>
          <w:szCs w:val="28"/>
        </w:rPr>
      </w:pPr>
    </w:p>
    <w:p w14:paraId="5D515108" w14:textId="77777777" w:rsidR="00012F1A" w:rsidRDefault="00094A63" w:rsidP="00094A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6A7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14:paraId="139E9805" w14:textId="77777777" w:rsidR="00231D3B" w:rsidRDefault="00094A63" w:rsidP="00094A63">
      <w:pPr>
        <w:jc w:val="both"/>
        <w:rPr>
          <w:sz w:val="28"/>
          <w:szCs w:val="28"/>
        </w:rPr>
      </w:pPr>
      <w:r w:rsidRPr="008A6A75">
        <w:rPr>
          <w:sz w:val="28"/>
          <w:szCs w:val="28"/>
        </w:rPr>
        <w:t xml:space="preserve">Благовещенского </w:t>
      </w:r>
      <w:r w:rsidR="00012F1A">
        <w:rPr>
          <w:sz w:val="28"/>
          <w:szCs w:val="28"/>
        </w:rPr>
        <w:t>муниципального округа</w:t>
      </w:r>
      <w:r w:rsidRPr="008A6A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 w:rsidR="00012F1A">
        <w:rPr>
          <w:sz w:val="28"/>
          <w:szCs w:val="28"/>
        </w:rPr>
        <w:t>Д.В.Салтыков</w:t>
      </w:r>
      <w:proofErr w:type="spellEnd"/>
      <w:r w:rsidRPr="008A6A75">
        <w:rPr>
          <w:sz w:val="28"/>
          <w:szCs w:val="28"/>
        </w:rPr>
        <w:t xml:space="preserve">   </w:t>
      </w:r>
    </w:p>
    <w:p w14:paraId="463AB1D0" w14:textId="77777777" w:rsidR="00094A63" w:rsidRPr="008A6A75" w:rsidRDefault="00094A63" w:rsidP="00094A63">
      <w:pPr>
        <w:jc w:val="both"/>
        <w:rPr>
          <w:b/>
          <w:sz w:val="28"/>
          <w:szCs w:val="28"/>
        </w:rPr>
      </w:pPr>
      <w:r w:rsidRPr="008A6A75">
        <w:rPr>
          <w:sz w:val="28"/>
          <w:szCs w:val="28"/>
        </w:rPr>
        <w:t xml:space="preserve">           </w:t>
      </w:r>
    </w:p>
    <w:p w14:paraId="54C442AA" w14:textId="77777777" w:rsidR="00012F1A" w:rsidRDefault="00012F1A">
      <w:pPr>
        <w:pStyle w:val="ConsPlusNormal"/>
        <w:jc w:val="right"/>
        <w:outlineLvl w:val="0"/>
        <w:rPr>
          <w:rFonts w:ascii="Times New Roman" w:hAnsi="Times New Roman"/>
          <w:sz w:val="28"/>
        </w:rPr>
        <w:sectPr w:rsidR="00012F1A" w:rsidSect="00012F1A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651"/>
        <w:gridCol w:w="3608"/>
      </w:tblGrid>
      <w:tr w:rsidR="001D706E" w14:paraId="05A3FDA9" w14:textId="77777777" w:rsidTr="00356DBA">
        <w:tc>
          <w:tcPr>
            <w:tcW w:w="3190" w:type="dxa"/>
          </w:tcPr>
          <w:p w14:paraId="083E6641" w14:textId="77777777" w:rsidR="001D706E" w:rsidRDefault="001D706E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0" w:type="dxa"/>
          </w:tcPr>
          <w:p w14:paraId="5CE56DB4" w14:textId="77777777" w:rsidR="001D706E" w:rsidRDefault="001D706E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651" w:type="dxa"/>
          </w:tcPr>
          <w:p w14:paraId="68AE8507" w14:textId="77777777" w:rsidR="001D706E" w:rsidRPr="001D706E" w:rsidRDefault="001D706E" w:rsidP="001D706E">
            <w:pPr>
              <w:pStyle w:val="ConsPlusNormal"/>
              <w:outlineLvl w:val="0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Утвержден</w:t>
            </w:r>
          </w:p>
          <w:p w14:paraId="0A325A4D" w14:textId="77777777" w:rsidR="001D706E" w:rsidRPr="001D706E" w:rsidRDefault="001D706E" w:rsidP="001D706E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постановлением</w:t>
            </w:r>
          </w:p>
          <w:p w14:paraId="48BF0002" w14:textId="77777777" w:rsidR="001D706E" w:rsidRPr="001D706E" w:rsidRDefault="001D706E" w:rsidP="001D706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</w:p>
          <w:p w14:paraId="627023DE" w14:textId="77777777" w:rsidR="001D706E" w:rsidRPr="001D706E" w:rsidRDefault="001D706E" w:rsidP="001D706E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012F1A"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031CDF02" w14:textId="4DB1E493" w:rsidR="001D706E" w:rsidRDefault="001D706E" w:rsidP="00012F1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_</w:t>
            </w:r>
            <w:r w:rsidR="000E706B">
              <w:rPr>
                <w:rFonts w:ascii="Times New Roman" w:hAnsi="Times New Roman"/>
                <w:sz w:val="28"/>
              </w:rPr>
              <w:t>24.04.</w:t>
            </w:r>
            <w:proofErr w:type="gramStart"/>
            <w:r w:rsidR="000E706B">
              <w:rPr>
                <w:rFonts w:ascii="Times New Roman" w:hAnsi="Times New Roman"/>
                <w:sz w:val="28"/>
              </w:rPr>
              <w:t>2023</w:t>
            </w:r>
            <w:r w:rsidRPr="00664AF6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0E706B">
              <w:rPr>
                <w:rFonts w:ascii="Times New Roman" w:hAnsi="Times New Roman"/>
                <w:sz w:val="28"/>
              </w:rPr>
              <w:t xml:space="preserve"> 932</w:t>
            </w:r>
            <w:r>
              <w:rPr>
                <w:rFonts w:ascii="Times New Roman" w:hAnsi="Times New Roman"/>
                <w:sz w:val="28"/>
              </w:rPr>
              <w:t>____</w:t>
            </w:r>
          </w:p>
        </w:tc>
      </w:tr>
    </w:tbl>
    <w:p w14:paraId="7F46FD22" w14:textId="77777777" w:rsidR="001D706E" w:rsidRDefault="001D706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14:paraId="6169EFC9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820D90C" w14:textId="77777777" w:rsidR="00EF209B" w:rsidRDefault="00EF209B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36"/>
      <w:bookmarkEnd w:id="0"/>
      <w:r w:rsidRPr="001D706E">
        <w:rPr>
          <w:rFonts w:ascii="Times New Roman" w:hAnsi="Times New Roman"/>
          <w:sz w:val="28"/>
        </w:rPr>
        <w:t>ПОРЯДОК</w:t>
      </w:r>
    </w:p>
    <w:p w14:paraId="5F3371D5" w14:textId="77777777" w:rsidR="001D706E" w:rsidRPr="001D706E" w:rsidRDefault="00C27FD0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1D706E">
        <w:rPr>
          <w:rFonts w:ascii="Times New Roman" w:hAnsi="Times New Roman"/>
          <w:sz w:val="28"/>
        </w:rPr>
        <w:t>ормирования перечня налоговых расходов</w:t>
      </w:r>
    </w:p>
    <w:p w14:paraId="53A2D55D" w14:textId="77777777" w:rsidR="00012F1A" w:rsidRDefault="001D706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Благовещенского </w:t>
      </w:r>
      <w:r w:rsidR="00012F1A"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и оценки </w:t>
      </w:r>
    </w:p>
    <w:p w14:paraId="28E03A96" w14:textId="77777777" w:rsidR="001D706E" w:rsidRPr="001D706E" w:rsidRDefault="001D706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налоговых расходов Благовещенского </w:t>
      </w:r>
      <w:r w:rsidR="00012F1A">
        <w:rPr>
          <w:rFonts w:ascii="Times New Roman" w:hAnsi="Times New Roman"/>
          <w:sz w:val="28"/>
        </w:rPr>
        <w:t>муниципального округа</w:t>
      </w:r>
    </w:p>
    <w:p w14:paraId="3D345240" w14:textId="77777777" w:rsidR="00EF209B" w:rsidRPr="001D706E" w:rsidRDefault="00EF209B">
      <w:pPr>
        <w:pStyle w:val="ConsPlusNormal"/>
        <w:jc w:val="center"/>
        <w:rPr>
          <w:rFonts w:ascii="Times New Roman" w:hAnsi="Times New Roman"/>
          <w:sz w:val="28"/>
        </w:rPr>
      </w:pPr>
    </w:p>
    <w:p w14:paraId="1B443F36" w14:textId="77777777" w:rsidR="00EF209B" w:rsidRPr="001D706E" w:rsidRDefault="00EF209B">
      <w:pPr>
        <w:pStyle w:val="ConsPlusTitle"/>
        <w:jc w:val="center"/>
        <w:outlineLvl w:val="1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1. Общие положения</w:t>
      </w:r>
    </w:p>
    <w:p w14:paraId="2439CBEB" w14:textId="77777777" w:rsidR="00EF209B" w:rsidRPr="00530804" w:rsidRDefault="00EF209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5850ACEB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1.1. Настоящий Порядок определяет процедуру формирования перечня налоговых расходов </w:t>
      </w:r>
      <w:r w:rsidR="001D706E">
        <w:rPr>
          <w:rFonts w:ascii="Times New Roman" w:hAnsi="Times New Roman"/>
          <w:sz w:val="28"/>
        </w:rPr>
        <w:t xml:space="preserve">Благовещенского </w:t>
      </w:r>
      <w:r w:rsidR="00012F1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правила оценки налоговых расходов </w:t>
      </w:r>
      <w:r w:rsidR="001D706E">
        <w:rPr>
          <w:rFonts w:ascii="Times New Roman" w:hAnsi="Times New Roman"/>
          <w:sz w:val="28"/>
        </w:rPr>
        <w:t xml:space="preserve">Благовещенского </w:t>
      </w:r>
      <w:r w:rsidR="00012F1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2A069634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1.2. В настоящем Порядке применяются следующие понятия и термины:</w:t>
      </w:r>
    </w:p>
    <w:p w14:paraId="59BD12C5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куратор налоговых расходов </w:t>
      </w:r>
      <w:r w:rsidR="00193E65">
        <w:rPr>
          <w:rFonts w:ascii="Times New Roman" w:hAnsi="Times New Roman"/>
          <w:sz w:val="28"/>
        </w:rPr>
        <w:t xml:space="preserve">Благовещенского </w:t>
      </w:r>
      <w:r w:rsidR="005308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</w:t>
      </w:r>
      <w:r w:rsidR="00530804">
        <w:rPr>
          <w:rFonts w:ascii="Times New Roman" w:hAnsi="Times New Roman"/>
          <w:sz w:val="28"/>
        </w:rPr>
        <w:t>-</w:t>
      </w:r>
      <w:r w:rsidRPr="001D706E">
        <w:rPr>
          <w:rFonts w:ascii="Times New Roman" w:hAnsi="Times New Roman"/>
          <w:sz w:val="28"/>
        </w:rPr>
        <w:t xml:space="preserve"> </w:t>
      </w:r>
      <w:r w:rsidR="00193E65">
        <w:rPr>
          <w:rFonts w:ascii="Times New Roman" w:hAnsi="Times New Roman"/>
          <w:sz w:val="28"/>
        </w:rPr>
        <w:t>структурное подразделени</w:t>
      </w:r>
      <w:r w:rsidR="001D6732">
        <w:rPr>
          <w:rFonts w:ascii="Times New Roman" w:hAnsi="Times New Roman"/>
          <w:sz w:val="28"/>
        </w:rPr>
        <w:t>е</w:t>
      </w:r>
      <w:r w:rsidR="00193E65">
        <w:rPr>
          <w:rFonts w:ascii="Times New Roman" w:hAnsi="Times New Roman"/>
          <w:sz w:val="28"/>
        </w:rPr>
        <w:t xml:space="preserve"> администрации Благовещенского </w:t>
      </w:r>
      <w:r w:rsidR="005308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</w:t>
      </w:r>
      <w:r w:rsidR="00193E65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>ответственн</w:t>
      </w:r>
      <w:r w:rsidR="00530804">
        <w:rPr>
          <w:rFonts w:ascii="Times New Roman" w:hAnsi="Times New Roman"/>
          <w:sz w:val="28"/>
        </w:rPr>
        <w:t>ое</w:t>
      </w:r>
      <w:r w:rsidRPr="001D706E">
        <w:rPr>
          <w:rFonts w:ascii="Times New Roman" w:hAnsi="Times New Roman"/>
          <w:sz w:val="28"/>
        </w:rPr>
        <w:t xml:space="preserve"> в соответствии с полномочиями, установленными нормативными правовыми актами Амурской области,</w:t>
      </w:r>
      <w:r w:rsidR="00193E65">
        <w:rPr>
          <w:rFonts w:ascii="Times New Roman" w:hAnsi="Times New Roman"/>
          <w:sz w:val="28"/>
        </w:rPr>
        <w:t xml:space="preserve"> Благовещенского </w:t>
      </w:r>
      <w:r w:rsidR="005308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за достижение</w:t>
      </w:r>
      <w:r w:rsidR="00D550D8">
        <w:rPr>
          <w:rFonts w:ascii="Times New Roman" w:hAnsi="Times New Roman"/>
          <w:sz w:val="28"/>
        </w:rPr>
        <w:t>м</w:t>
      </w:r>
      <w:r w:rsidRPr="001D706E">
        <w:rPr>
          <w:rFonts w:ascii="Times New Roman" w:hAnsi="Times New Roman"/>
          <w:sz w:val="28"/>
        </w:rPr>
        <w:t xml:space="preserve"> соответствующих налоговым расходам </w:t>
      </w:r>
      <w:r w:rsidR="00193E65">
        <w:rPr>
          <w:rFonts w:ascii="Times New Roman" w:hAnsi="Times New Roman"/>
          <w:sz w:val="28"/>
        </w:rPr>
        <w:t xml:space="preserve">Благовещенского </w:t>
      </w:r>
      <w:r w:rsidR="00D550D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целей </w:t>
      </w:r>
      <w:r w:rsidR="00193E65">
        <w:rPr>
          <w:rFonts w:ascii="Times New Roman" w:hAnsi="Times New Roman"/>
          <w:sz w:val="28"/>
        </w:rPr>
        <w:t>муниципальной программы</w:t>
      </w:r>
      <w:r w:rsidRPr="001D706E">
        <w:rPr>
          <w:rFonts w:ascii="Times New Roman" w:hAnsi="Times New Roman"/>
          <w:sz w:val="28"/>
        </w:rPr>
        <w:t xml:space="preserve"> </w:t>
      </w:r>
      <w:r w:rsidR="00193E65">
        <w:rPr>
          <w:rFonts w:ascii="Times New Roman" w:hAnsi="Times New Roman"/>
          <w:sz w:val="28"/>
        </w:rPr>
        <w:t xml:space="preserve">Благовещенского </w:t>
      </w:r>
      <w:r w:rsidR="00D550D8">
        <w:rPr>
          <w:rFonts w:ascii="Times New Roman" w:hAnsi="Times New Roman"/>
          <w:sz w:val="28"/>
        </w:rPr>
        <w:t>муниципального округа</w:t>
      </w:r>
      <w:r w:rsidR="00193E65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 и (или) целей социально-экономической политики </w:t>
      </w:r>
      <w:r w:rsidR="00193E65">
        <w:rPr>
          <w:rFonts w:ascii="Times New Roman" w:hAnsi="Times New Roman"/>
          <w:sz w:val="28"/>
        </w:rPr>
        <w:t xml:space="preserve">Благовещенского </w:t>
      </w:r>
      <w:r w:rsidR="00D550D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относящихся к </w:t>
      </w:r>
      <w:r w:rsidR="00193E65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  </w:t>
      </w:r>
      <w:r w:rsidR="00193E65">
        <w:rPr>
          <w:rFonts w:ascii="Times New Roman" w:hAnsi="Times New Roman"/>
          <w:sz w:val="28"/>
        </w:rPr>
        <w:t xml:space="preserve">Благовещенского </w:t>
      </w:r>
      <w:r w:rsidR="00D550D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4585ED27" w14:textId="705213AE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налоговые расходы </w:t>
      </w:r>
      <w:r w:rsidR="005A417D">
        <w:rPr>
          <w:rFonts w:ascii="Times New Roman" w:hAnsi="Times New Roman"/>
          <w:sz w:val="28"/>
        </w:rPr>
        <w:t xml:space="preserve">Благовещенского </w:t>
      </w:r>
      <w:r w:rsidR="00A4320B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выпадающие доходы бюджета</w:t>
      </w:r>
      <w:r w:rsidR="00A4320B">
        <w:rPr>
          <w:rFonts w:ascii="Times New Roman" w:hAnsi="Times New Roman"/>
          <w:sz w:val="28"/>
        </w:rPr>
        <w:t xml:space="preserve"> </w:t>
      </w:r>
      <w:r w:rsidR="00664AF6">
        <w:rPr>
          <w:rFonts w:ascii="Times New Roman" w:hAnsi="Times New Roman"/>
          <w:sz w:val="28"/>
        </w:rPr>
        <w:t xml:space="preserve">Благовещенского </w:t>
      </w:r>
      <w:r w:rsidR="00A4320B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обусловленные налоговыми льготами, освобождениями и иными преференциями по налогу на </w:t>
      </w:r>
      <w:r w:rsidR="00E20E03">
        <w:rPr>
          <w:rFonts w:ascii="Times New Roman" w:hAnsi="Times New Roman"/>
          <w:sz w:val="28"/>
        </w:rPr>
        <w:t>имущество физических лиц</w:t>
      </w:r>
      <w:r w:rsidRPr="001D706E">
        <w:rPr>
          <w:rFonts w:ascii="Times New Roman" w:hAnsi="Times New Roman"/>
          <w:sz w:val="28"/>
        </w:rPr>
        <w:t xml:space="preserve">, </w:t>
      </w:r>
      <w:r w:rsidR="00E20E03">
        <w:rPr>
          <w:rFonts w:ascii="Times New Roman" w:hAnsi="Times New Roman"/>
          <w:sz w:val="28"/>
        </w:rPr>
        <w:t>земельному налогу</w:t>
      </w:r>
      <w:r w:rsidRPr="001D706E">
        <w:rPr>
          <w:rFonts w:ascii="Times New Roman" w:hAnsi="Times New Roman"/>
          <w:sz w:val="28"/>
        </w:rPr>
        <w:t xml:space="preserve">, предусмотренными в качестве мер </w:t>
      </w:r>
      <w:r w:rsidR="00E20E03">
        <w:rPr>
          <w:rFonts w:ascii="Times New Roman" w:hAnsi="Times New Roman"/>
          <w:sz w:val="28"/>
        </w:rPr>
        <w:t>муниципальной</w:t>
      </w:r>
      <w:r w:rsidRPr="001D706E">
        <w:rPr>
          <w:rFonts w:ascii="Times New Roman" w:hAnsi="Times New Roman"/>
          <w:sz w:val="28"/>
        </w:rPr>
        <w:t xml:space="preserve"> поддержки в соответствии с целями </w:t>
      </w:r>
      <w:r w:rsidR="00E20E03">
        <w:rPr>
          <w:rFonts w:ascii="Times New Roman" w:hAnsi="Times New Roman"/>
          <w:sz w:val="28"/>
        </w:rPr>
        <w:t>муниципальных</w:t>
      </w:r>
      <w:r w:rsidRPr="001D706E">
        <w:rPr>
          <w:rFonts w:ascii="Times New Roman" w:hAnsi="Times New Roman"/>
          <w:sz w:val="28"/>
        </w:rPr>
        <w:t xml:space="preserve"> программ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A4320B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(или) целями социально-экономической политики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A4320B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относящимися к </w:t>
      </w:r>
      <w:r w:rsidR="00E20E03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A4320B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3DE7C5FD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нормативные характеристики налоговых расходов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сведения о положениях нормативных правовых актов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их структурных единицах,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</w:t>
      </w:r>
      <w:hyperlink w:anchor="P140" w:history="1">
        <w:r w:rsidRPr="00E20E03">
          <w:rPr>
            <w:rFonts w:ascii="Times New Roman" w:hAnsi="Times New Roman"/>
            <w:sz w:val="28"/>
          </w:rPr>
          <w:t>Перечнем</w:t>
        </w:r>
      </w:hyperlink>
      <w:r w:rsidRPr="001D706E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lastRenderedPageBreak/>
        <w:t xml:space="preserve">показателей для проведения оценки налоговых расходов </w:t>
      </w:r>
      <w:r w:rsidR="00E20E03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, приведенным в приложении к настоящему Порядку (далее - Перечень);</w:t>
      </w:r>
    </w:p>
    <w:p w14:paraId="7FA3460F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оценка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комплекс мероприятий по оценке объемов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35C3B4C5" w14:textId="59C262FB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оценка объемов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определение объемов выпадающих доходов бюджета</w:t>
      </w:r>
      <w:r w:rsidR="00F9409C">
        <w:rPr>
          <w:rFonts w:ascii="Times New Roman" w:hAnsi="Times New Roman"/>
          <w:sz w:val="28"/>
        </w:rPr>
        <w:t xml:space="preserve"> </w:t>
      </w:r>
      <w:r w:rsidR="00664AF6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, обусловленных льготами, предоставленными плательщикам;</w:t>
      </w:r>
    </w:p>
    <w:p w14:paraId="2FFAC534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оценка эффективности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 xml:space="preserve">муниципального </w:t>
      </w:r>
      <w:proofErr w:type="gramStart"/>
      <w:r w:rsidR="00F9409C">
        <w:rPr>
          <w:rFonts w:ascii="Times New Roman" w:hAnsi="Times New Roman"/>
          <w:sz w:val="28"/>
        </w:rPr>
        <w:t>округа</w:t>
      </w:r>
      <w:r w:rsidR="00637DCB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 -</w:t>
      </w:r>
      <w:proofErr w:type="gramEnd"/>
      <w:r w:rsidRPr="001D706E">
        <w:rPr>
          <w:rFonts w:ascii="Times New Roman" w:hAnsi="Times New Roman"/>
          <w:sz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426C3B5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перечень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документ, содержащий сведения о распределении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F9409C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в соответствии с целями </w:t>
      </w:r>
      <w:r w:rsidR="00637DCB">
        <w:rPr>
          <w:rFonts w:ascii="Times New Roman" w:hAnsi="Times New Roman"/>
          <w:sz w:val="28"/>
        </w:rPr>
        <w:t>муниципальных программ</w:t>
      </w:r>
      <w:r w:rsidRPr="001D706E">
        <w:rPr>
          <w:rFonts w:ascii="Times New Roman" w:hAnsi="Times New Roman"/>
          <w:sz w:val="28"/>
        </w:rPr>
        <w:t xml:space="preserve">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(или) целями социально-экономической политики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относящимися к </w:t>
      </w:r>
      <w:r w:rsidR="00637DCB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4D2DAEE8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плательщики - плательщики налогов, сборов;</w:t>
      </w:r>
    </w:p>
    <w:p w14:paraId="6C9BD17F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социальные налоговые расходы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целевая категория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, обусловленных необходимостью обеспечения социальной поддержки населения;</w:t>
      </w:r>
    </w:p>
    <w:p w14:paraId="30C0DF76" w14:textId="1280C5A2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стимулирующие налоговые расходы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целевая категория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дохода бюджета</w:t>
      </w:r>
      <w:r w:rsidR="00B17F04">
        <w:rPr>
          <w:rFonts w:ascii="Times New Roman" w:hAnsi="Times New Roman"/>
          <w:sz w:val="28"/>
        </w:rPr>
        <w:t xml:space="preserve"> </w:t>
      </w:r>
      <w:r w:rsidR="00664AF6">
        <w:rPr>
          <w:rFonts w:ascii="Times New Roman" w:hAnsi="Times New Roman"/>
          <w:sz w:val="28"/>
        </w:rPr>
        <w:t xml:space="preserve">Благовещенского </w:t>
      </w:r>
      <w:proofErr w:type="gramStart"/>
      <w:r w:rsidR="00664AF6">
        <w:rPr>
          <w:rFonts w:ascii="Times New Roman" w:hAnsi="Times New Roman"/>
          <w:sz w:val="28"/>
        </w:rPr>
        <w:t xml:space="preserve">муниципального </w:t>
      </w:r>
      <w:r w:rsidR="00B17F04">
        <w:rPr>
          <w:rFonts w:ascii="Times New Roman" w:hAnsi="Times New Roman"/>
          <w:sz w:val="28"/>
        </w:rPr>
        <w:t xml:space="preserve"> округа</w:t>
      </w:r>
      <w:proofErr w:type="gramEnd"/>
      <w:r w:rsidRPr="001D706E">
        <w:rPr>
          <w:rFonts w:ascii="Times New Roman" w:hAnsi="Times New Roman"/>
          <w:sz w:val="28"/>
        </w:rPr>
        <w:t>;</w:t>
      </w:r>
    </w:p>
    <w:p w14:paraId="7249821D" w14:textId="65362379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технические налоговые расходы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целевая категория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637DCB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 бюджета</w:t>
      </w:r>
      <w:r w:rsidR="00B17F04">
        <w:rPr>
          <w:rFonts w:ascii="Times New Roman" w:hAnsi="Times New Roman"/>
          <w:sz w:val="28"/>
        </w:rPr>
        <w:t xml:space="preserve"> </w:t>
      </w:r>
      <w:r w:rsidR="00664AF6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091180FC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фискальные характеристики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="00B17F04">
        <w:rPr>
          <w:rFonts w:ascii="Times New Roman" w:hAnsi="Times New Roman"/>
          <w:sz w:val="28"/>
        </w:rPr>
        <w:t xml:space="preserve"> муниципального образования</w:t>
      </w:r>
      <w:r w:rsidRPr="001D706E">
        <w:rPr>
          <w:rFonts w:ascii="Times New Roman" w:hAnsi="Times New Roman"/>
          <w:sz w:val="28"/>
        </w:rPr>
        <w:t>, а также иные характеристики, предусмотренные Перечнем;</w:t>
      </w:r>
    </w:p>
    <w:p w14:paraId="7F8DED21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lastRenderedPageBreak/>
        <w:t xml:space="preserve">целевые характеристики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Перечнем.</w:t>
      </w:r>
    </w:p>
    <w:p w14:paraId="02CF03ED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1.3. Форма перечня налоговых расходов </w:t>
      </w:r>
      <w:r w:rsidR="00637DCB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утверждается </w:t>
      </w:r>
      <w:r w:rsidR="00F35185">
        <w:rPr>
          <w:rFonts w:ascii="Times New Roman" w:hAnsi="Times New Roman"/>
          <w:sz w:val="28"/>
        </w:rPr>
        <w:t xml:space="preserve">распоряжением администрации Благовещенского </w:t>
      </w:r>
      <w:r w:rsidR="00B17F04">
        <w:rPr>
          <w:rFonts w:ascii="Times New Roman" w:hAnsi="Times New Roman"/>
          <w:sz w:val="28"/>
        </w:rPr>
        <w:t xml:space="preserve">муниципального </w:t>
      </w:r>
      <w:proofErr w:type="gramStart"/>
      <w:r w:rsidR="00B17F04" w:rsidRPr="005344FF">
        <w:rPr>
          <w:rFonts w:ascii="Times New Roman" w:hAnsi="Times New Roman"/>
          <w:sz w:val="28"/>
        </w:rPr>
        <w:t>округа</w:t>
      </w:r>
      <w:r w:rsidR="00F35185" w:rsidRPr="005344FF">
        <w:rPr>
          <w:rFonts w:ascii="Times New Roman" w:hAnsi="Times New Roman"/>
          <w:sz w:val="28"/>
        </w:rPr>
        <w:t xml:space="preserve"> </w:t>
      </w:r>
      <w:r w:rsidRPr="005344FF">
        <w:rPr>
          <w:rFonts w:ascii="Times New Roman" w:hAnsi="Times New Roman"/>
          <w:sz w:val="28"/>
        </w:rPr>
        <w:t xml:space="preserve"> (</w:t>
      </w:r>
      <w:proofErr w:type="gramEnd"/>
      <w:r w:rsidRPr="005344FF">
        <w:rPr>
          <w:rFonts w:ascii="Times New Roman" w:hAnsi="Times New Roman"/>
          <w:sz w:val="28"/>
        </w:rPr>
        <w:t xml:space="preserve">далее </w:t>
      </w:r>
      <w:r w:rsidR="00F35185" w:rsidRPr="005344FF">
        <w:rPr>
          <w:rFonts w:ascii="Times New Roman" w:hAnsi="Times New Roman"/>
          <w:sz w:val="28"/>
        </w:rPr>
        <w:t>–</w:t>
      </w:r>
      <w:r w:rsidRPr="005344FF">
        <w:rPr>
          <w:rFonts w:ascii="Times New Roman" w:hAnsi="Times New Roman"/>
          <w:sz w:val="28"/>
        </w:rPr>
        <w:t xml:space="preserve"> </w:t>
      </w:r>
      <w:r w:rsidR="00F35185" w:rsidRPr="005344FF">
        <w:rPr>
          <w:rFonts w:ascii="Times New Roman" w:hAnsi="Times New Roman"/>
          <w:sz w:val="28"/>
        </w:rPr>
        <w:t xml:space="preserve">администрация </w:t>
      </w:r>
      <w:r w:rsidR="00B17F04" w:rsidRPr="005344FF">
        <w:rPr>
          <w:rFonts w:ascii="Times New Roman" w:hAnsi="Times New Roman"/>
          <w:sz w:val="28"/>
        </w:rPr>
        <w:t>округа</w:t>
      </w:r>
      <w:r w:rsidRPr="005344FF">
        <w:rPr>
          <w:rFonts w:ascii="Times New Roman" w:hAnsi="Times New Roman"/>
          <w:sz w:val="28"/>
        </w:rPr>
        <w:t>).</w:t>
      </w:r>
    </w:p>
    <w:p w14:paraId="5AD6552A" w14:textId="3596E253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1.4. В целях проведения оценки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="00F35185">
        <w:rPr>
          <w:rFonts w:ascii="Times New Roman" w:hAnsi="Times New Roman"/>
          <w:sz w:val="28"/>
        </w:rPr>
        <w:t xml:space="preserve"> администрация </w:t>
      </w:r>
      <w:r w:rsidR="00803057">
        <w:rPr>
          <w:rFonts w:ascii="Times New Roman" w:hAnsi="Times New Roman"/>
          <w:sz w:val="28"/>
        </w:rPr>
        <w:t xml:space="preserve">Благовещенского муниципального </w:t>
      </w:r>
      <w:r w:rsidR="00B17F04">
        <w:rPr>
          <w:rFonts w:ascii="Times New Roman" w:hAnsi="Times New Roman"/>
          <w:sz w:val="28"/>
        </w:rPr>
        <w:t>округа</w:t>
      </w:r>
      <w:r w:rsidRPr="001D706E">
        <w:rPr>
          <w:rFonts w:ascii="Times New Roman" w:hAnsi="Times New Roman"/>
          <w:sz w:val="28"/>
        </w:rPr>
        <w:t>:</w:t>
      </w:r>
    </w:p>
    <w:p w14:paraId="6B8E23B2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1) формирует перечень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46FC42AC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2) обеспечивает сбор и формирование Перечня, формирует оценку объемов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за отчетный финансовый год, а также оценку объемов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B17F0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на текущий финансовый год, очередной финансовый год и плановый период;</w:t>
      </w:r>
    </w:p>
    <w:p w14:paraId="5696A69C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3) осуществляет обобщение результатов оценки эффективности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проводимой кураторами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  <w:r w:rsidR="00F35185">
        <w:rPr>
          <w:rFonts w:ascii="Times New Roman" w:hAnsi="Times New Roman"/>
          <w:sz w:val="28"/>
        </w:rPr>
        <w:t>.</w:t>
      </w:r>
    </w:p>
    <w:p w14:paraId="6C829E9D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A0BD51C" w14:textId="77777777" w:rsidR="00EF209B" w:rsidRPr="001D706E" w:rsidRDefault="00EF209B" w:rsidP="00530804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2. Порядок проведения оценки налоговых</w:t>
      </w:r>
    </w:p>
    <w:p w14:paraId="62FB788C" w14:textId="77777777" w:rsidR="00EF209B" w:rsidRPr="001D706E" w:rsidRDefault="00EF209B" w:rsidP="00530804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</w:p>
    <w:p w14:paraId="644C89D8" w14:textId="77777777" w:rsidR="00EF209B" w:rsidRPr="001D706E" w:rsidRDefault="00EF209B" w:rsidP="0053080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7510E64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2.1. Оценка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осуществляется кураторами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ежегодно, не позднее 1 августа текущего финансового года.</w:t>
      </w:r>
    </w:p>
    <w:p w14:paraId="2BA1F3E3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" w:name="P68"/>
      <w:bookmarkEnd w:id="1"/>
      <w:r w:rsidRPr="001D706E">
        <w:rPr>
          <w:rFonts w:ascii="Times New Roman" w:hAnsi="Times New Roman"/>
          <w:sz w:val="28"/>
        </w:rPr>
        <w:t xml:space="preserve">2.2. В соответствии с требованиями </w:t>
      </w:r>
      <w:hyperlink r:id="rId6" w:history="1">
        <w:r w:rsidRPr="004F562E">
          <w:rPr>
            <w:rFonts w:ascii="Times New Roman" w:hAnsi="Times New Roman"/>
            <w:sz w:val="28"/>
          </w:rPr>
          <w:t>пункта 8</w:t>
        </w:r>
      </w:hyperlink>
      <w:r w:rsidRPr="001D706E">
        <w:rPr>
          <w:rFonts w:ascii="Times New Roman" w:hAnsi="Times New Roman"/>
          <w:sz w:val="28"/>
        </w:rPr>
        <w:t xml:space="preserve"> постановления Правительства Российской Федерации от 22 июня 2019 г. </w:t>
      </w:r>
      <w:r w:rsidR="00F35185">
        <w:rPr>
          <w:rFonts w:ascii="Times New Roman" w:hAnsi="Times New Roman"/>
          <w:sz w:val="28"/>
        </w:rPr>
        <w:t>№</w:t>
      </w:r>
      <w:r w:rsidRPr="001D706E">
        <w:rPr>
          <w:rFonts w:ascii="Times New Roman" w:hAnsi="Times New Roman"/>
          <w:sz w:val="28"/>
        </w:rPr>
        <w:t xml:space="preserve"> 796 "Об общих требованиях к оценке налоговых расходов субъектов Российской Федерации и муниципальных образований" (далее - постановление  </w:t>
      </w:r>
      <w:r w:rsidR="00F35185">
        <w:rPr>
          <w:rFonts w:ascii="Times New Roman" w:hAnsi="Times New Roman"/>
          <w:sz w:val="28"/>
        </w:rPr>
        <w:t>№</w:t>
      </w:r>
      <w:r w:rsidRPr="001D706E">
        <w:rPr>
          <w:rFonts w:ascii="Times New Roman" w:hAnsi="Times New Roman"/>
          <w:sz w:val="28"/>
        </w:rPr>
        <w:t xml:space="preserve"> 796) и в целях проведения оценки эффективности налоговых расходов </w:t>
      </w:r>
      <w:r w:rsidR="00F35185">
        <w:rPr>
          <w:rFonts w:ascii="Times New Roman" w:hAnsi="Times New Roman"/>
          <w:sz w:val="28"/>
        </w:rPr>
        <w:t xml:space="preserve">Благовещенского </w:t>
      </w:r>
      <w:r w:rsidR="00F1645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</w:t>
      </w:r>
      <w:r w:rsidR="007D74C2">
        <w:rPr>
          <w:rFonts w:ascii="Times New Roman" w:hAnsi="Times New Roman"/>
          <w:sz w:val="28"/>
        </w:rPr>
        <w:t xml:space="preserve">Управление </w:t>
      </w:r>
      <w:r w:rsidR="004F562E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Федеральной налоговой службы </w:t>
      </w:r>
      <w:r w:rsidR="004F562E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по Амурской области направляет в </w:t>
      </w:r>
      <w:r w:rsidR="004F562E">
        <w:rPr>
          <w:rFonts w:ascii="Times New Roman" w:hAnsi="Times New Roman"/>
          <w:sz w:val="28"/>
        </w:rPr>
        <w:t>администрацию</w:t>
      </w:r>
      <w:r w:rsidRPr="001D706E">
        <w:rPr>
          <w:rFonts w:ascii="Times New Roman" w:hAnsi="Times New Roman"/>
          <w:sz w:val="28"/>
        </w:rPr>
        <w:t xml:space="preserve"> по формам, предусмотренным приложениями </w:t>
      </w:r>
      <w:r w:rsidR="004F562E">
        <w:rPr>
          <w:rFonts w:ascii="Times New Roman" w:hAnsi="Times New Roman"/>
          <w:sz w:val="28"/>
        </w:rPr>
        <w:t>№</w:t>
      </w:r>
      <w:r w:rsidRPr="001D706E">
        <w:rPr>
          <w:rFonts w:ascii="Times New Roman" w:hAnsi="Times New Roman"/>
          <w:sz w:val="28"/>
        </w:rPr>
        <w:t xml:space="preserve"> 2, </w:t>
      </w:r>
      <w:r w:rsidR="004F562E">
        <w:rPr>
          <w:rFonts w:ascii="Times New Roman" w:hAnsi="Times New Roman"/>
          <w:sz w:val="28"/>
        </w:rPr>
        <w:t>№</w:t>
      </w:r>
      <w:r w:rsidRPr="001D706E">
        <w:rPr>
          <w:rFonts w:ascii="Times New Roman" w:hAnsi="Times New Roman"/>
          <w:sz w:val="28"/>
        </w:rPr>
        <w:t xml:space="preserve"> 3 к Соглашению по информационному взаимодействию </w:t>
      </w:r>
      <w:r w:rsidR="007D74C2">
        <w:rPr>
          <w:rFonts w:ascii="Times New Roman" w:hAnsi="Times New Roman"/>
          <w:sz w:val="28"/>
        </w:rPr>
        <w:t>Управления</w:t>
      </w:r>
      <w:r w:rsidRPr="001D706E">
        <w:rPr>
          <w:rFonts w:ascii="Times New Roman" w:hAnsi="Times New Roman"/>
          <w:sz w:val="28"/>
        </w:rPr>
        <w:t xml:space="preserve"> Федеральной налоговой службы </w:t>
      </w:r>
      <w:r w:rsidR="00C27FD0">
        <w:rPr>
          <w:rFonts w:ascii="Times New Roman" w:hAnsi="Times New Roman"/>
          <w:sz w:val="28"/>
        </w:rPr>
        <w:t xml:space="preserve">России </w:t>
      </w:r>
      <w:r w:rsidR="004F562E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по Амурской области и </w:t>
      </w:r>
      <w:r w:rsidR="004F562E">
        <w:rPr>
          <w:rFonts w:ascii="Times New Roman" w:hAnsi="Times New Roman"/>
          <w:sz w:val="28"/>
        </w:rPr>
        <w:t>администрацией</w:t>
      </w:r>
      <w:r w:rsidRPr="001D706E">
        <w:rPr>
          <w:rFonts w:ascii="Times New Roman" w:hAnsi="Times New Roman"/>
          <w:sz w:val="28"/>
        </w:rPr>
        <w:t xml:space="preserve"> </w:t>
      </w:r>
      <w:r w:rsidR="004F562E">
        <w:rPr>
          <w:rFonts w:ascii="Times New Roman" w:hAnsi="Times New Roman"/>
          <w:sz w:val="28"/>
        </w:rPr>
        <w:t xml:space="preserve">Благовещенского </w:t>
      </w:r>
      <w:r w:rsidR="007D74C2">
        <w:rPr>
          <w:rFonts w:ascii="Times New Roman" w:hAnsi="Times New Roman"/>
          <w:sz w:val="28"/>
        </w:rPr>
        <w:t xml:space="preserve">муниципального </w:t>
      </w:r>
      <w:r w:rsidR="007D74C2" w:rsidRPr="0045062A">
        <w:rPr>
          <w:rFonts w:ascii="Times New Roman" w:hAnsi="Times New Roman"/>
          <w:sz w:val="28"/>
        </w:rPr>
        <w:t>округа</w:t>
      </w:r>
      <w:r w:rsidR="004F562E" w:rsidRPr="0045062A">
        <w:rPr>
          <w:rFonts w:ascii="Times New Roman" w:hAnsi="Times New Roman"/>
          <w:sz w:val="28"/>
        </w:rPr>
        <w:t xml:space="preserve"> </w:t>
      </w:r>
      <w:r w:rsidRPr="0045062A">
        <w:rPr>
          <w:rFonts w:ascii="Times New Roman" w:hAnsi="Times New Roman"/>
          <w:sz w:val="28"/>
        </w:rPr>
        <w:t xml:space="preserve"> от </w:t>
      </w:r>
      <w:r w:rsidR="0045062A" w:rsidRPr="0045062A">
        <w:rPr>
          <w:rFonts w:ascii="Times New Roman" w:hAnsi="Times New Roman"/>
          <w:sz w:val="28"/>
        </w:rPr>
        <w:t>10</w:t>
      </w:r>
      <w:r w:rsidR="00514F44" w:rsidRPr="0045062A">
        <w:rPr>
          <w:rFonts w:ascii="Times New Roman" w:hAnsi="Times New Roman"/>
          <w:sz w:val="28"/>
        </w:rPr>
        <w:t>.01.20</w:t>
      </w:r>
      <w:r w:rsidR="0045062A" w:rsidRPr="0045062A">
        <w:rPr>
          <w:rFonts w:ascii="Times New Roman" w:hAnsi="Times New Roman"/>
          <w:sz w:val="28"/>
        </w:rPr>
        <w:t>23</w:t>
      </w:r>
      <w:r w:rsidR="0045062A">
        <w:rPr>
          <w:rFonts w:ascii="Times New Roman" w:hAnsi="Times New Roman"/>
          <w:sz w:val="28"/>
        </w:rPr>
        <w:t xml:space="preserve"> № 8</w:t>
      </w:r>
      <w:r w:rsidRPr="001D706E">
        <w:rPr>
          <w:rFonts w:ascii="Times New Roman" w:hAnsi="Times New Roman"/>
          <w:sz w:val="28"/>
        </w:rPr>
        <w:t>, следующую информацию:</w:t>
      </w:r>
    </w:p>
    <w:p w14:paraId="7F1611F8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1) до 1 апреля текущего года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14:paraId="0CBC5461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сведения о количестве плательщиков, воспользовавшихся льготами;</w:t>
      </w:r>
    </w:p>
    <w:p w14:paraId="2FFDB554" w14:textId="09FC83FE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сведения о суммах выпадающих </w:t>
      </w:r>
      <w:proofErr w:type="gramStart"/>
      <w:r w:rsidRPr="001D706E">
        <w:rPr>
          <w:rFonts w:ascii="Times New Roman" w:hAnsi="Times New Roman"/>
          <w:sz w:val="28"/>
        </w:rPr>
        <w:t>доходов  бюджета</w:t>
      </w:r>
      <w:proofErr w:type="gramEnd"/>
      <w:r w:rsidRPr="001D706E">
        <w:rPr>
          <w:rFonts w:ascii="Times New Roman" w:hAnsi="Times New Roman"/>
          <w:sz w:val="28"/>
        </w:rPr>
        <w:t xml:space="preserve">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8300FD">
        <w:rPr>
          <w:rFonts w:ascii="Times New Roman" w:hAnsi="Times New Roman"/>
          <w:sz w:val="28"/>
        </w:rPr>
        <w:lastRenderedPageBreak/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по каждому налоговому расходу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8300F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332211D0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сведения об объемах налогов, задекларированных для уплаты плательщиками </w:t>
      </w:r>
      <w:proofErr w:type="gramStart"/>
      <w:r w:rsidRPr="001D706E">
        <w:rPr>
          <w:rFonts w:ascii="Times New Roman" w:hAnsi="Times New Roman"/>
          <w:sz w:val="28"/>
        </w:rPr>
        <w:t>в  бюджет</w:t>
      </w:r>
      <w:proofErr w:type="gramEnd"/>
      <w:r w:rsidRPr="001D706E">
        <w:rPr>
          <w:rFonts w:ascii="Times New Roman" w:hAnsi="Times New Roman"/>
          <w:sz w:val="28"/>
        </w:rPr>
        <w:t xml:space="preserve">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124E3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по каждому налоговому расходу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124E3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в отношении стимулирующих налоговых расходов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124E3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3D12182D" w14:textId="77777777" w:rsidR="00EF209B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2) до 15 июля текущего года информацию о фискальных характеристиках налоговых расходов </w:t>
      </w:r>
      <w:proofErr w:type="gramStart"/>
      <w:r w:rsidR="00A2184D">
        <w:rPr>
          <w:rFonts w:ascii="Times New Roman" w:hAnsi="Times New Roman"/>
          <w:sz w:val="28"/>
        </w:rPr>
        <w:t xml:space="preserve">Благовещенского </w:t>
      </w:r>
      <w:r w:rsidR="00E27473">
        <w:rPr>
          <w:rFonts w:ascii="Times New Roman" w:hAnsi="Times New Roman"/>
          <w:sz w:val="28"/>
        </w:rPr>
        <w:t xml:space="preserve"> муниципального</w:t>
      </w:r>
      <w:proofErr w:type="gramEnd"/>
      <w:r w:rsidR="00E27473">
        <w:rPr>
          <w:rFonts w:ascii="Times New Roman" w:hAnsi="Times New Roman"/>
          <w:sz w:val="28"/>
        </w:rPr>
        <w:t xml:space="preserve"> округа </w:t>
      </w:r>
      <w:r w:rsidRPr="001D706E">
        <w:rPr>
          <w:rFonts w:ascii="Times New Roman" w:hAnsi="Times New Roman"/>
          <w:sz w:val="28"/>
        </w:rPr>
        <w:t xml:space="preserve"> за отчетный финансовый год, а также информацию о стимулирующих налоговых расходах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E27473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за 6 лет, предшествующих отчетному финансовому году.</w:t>
      </w:r>
    </w:p>
    <w:p w14:paraId="7A36585A" w14:textId="0FE5C972" w:rsidR="00E27473" w:rsidRPr="001D706E" w:rsidRDefault="00472317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Федеральной налоговой службы</w:t>
      </w:r>
      <w:r w:rsidR="004C03D1"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по </w:t>
      </w:r>
      <w:r w:rsidR="00E069B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мурской области в случае наличия уточненных данных за год, предшествующий отчетному году, с учетом информации по последним налоговым декларациям по стимулирующим налоговым расходам Благовещенского муниципального округа одновременно с информацией, предусмотренной абзацем первым настоящего подпункта, направляет в администрацию </w:t>
      </w:r>
      <w:r w:rsidR="00803057">
        <w:rPr>
          <w:rFonts w:ascii="Times New Roman" w:hAnsi="Times New Roman"/>
          <w:sz w:val="28"/>
        </w:rPr>
        <w:t xml:space="preserve">Благовещенского </w:t>
      </w:r>
      <w:r w:rsidR="00E069BE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уточненную информацию.</w:t>
      </w:r>
    </w:p>
    <w:p w14:paraId="11E86504" w14:textId="031E43D9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2.3. </w:t>
      </w:r>
      <w:r w:rsidR="007F77AC">
        <w:rPr>
          <w:rFonts w:ascii="Times New Roman" w:hAnsi="Times New Roman"/>
          <w:sz w:val="28"/>
        </w:rPr>
        <w:t>О</w:t>
      </w:r>
      <w:r w:rsidR="00A2184D">
        <w:rPr>
          <w:rFonts w:ascii="Times New Roman" w:hAnsi="Times New Roman"/>
          <w:sz w:val="28"/>
        </w:rPr>
        <w:t>тдел экономики</w:t>
      </w:r>
      <w:r w:rsidRPr="001D706E">
        <w:rPr>
          <w:rFonts w:ascii="Times New Roman" w:hAnsi="Times New Roman"/>
          <w:sz w:val="28"/>
        </w:rPr>
        <w:t xml:space="preserve"> </w:t>
      </w:r>
      <w:r w:rsidR="007F77AC">
        <w:rPr>
          <w:rFonts w:ascii="Times New Roman" w:hAnsi="Times New Roman"/>
          <w:sz w:val="28"/>
        </w:rPr>
        <w:t>администраци</w:t>
      </w:r>
      <w:r w:rsidR="001D6732">
        <w:rPr>
          <w:rFonts w:ascii="Times New Roman" w:hAnsi="Times New Roman"/>
          <w:sz w:val="28"/>
        </w:rPr>
        <w:t>и</w:t>
      </w:r>
      <w:r w:rsidR="007F77AC">
        <w:rPr>
          <w:rFonts w:ascii="Times New Roman" w:hAnsi="Times New Roman"/>
          <w:sz w:val="28"/>
        </w:rPr>
        <w:t xml:space="preserve"> </w:t>
      </w:r>
      <w:r w:rsidR="00E069BE">
        <w:rPr>
          <w:rFonts w:ascii="Times New Roman" w:hAnsi="Times New Roman"/>
          <w:sz w:val="28"/>
        </w:rPr>
        <w:t xml:space="preserve">Благовещенского муниципального </w:t>
      </w:r>
      <w:r w:rsidR="007560CD">
        <w:rPr>
          <w:rFonts w:ascii="Times New Roman" w:hAnsi="Times New Roman"/>
          <w:sz w:val="28"/>
        </w:rPr>
        <w:t>округа</w:t>
      </w:r>
      <w:r w:rsidR="007F77AC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в течение 2 рабочих дней со дня представления информации, указанной в </w:t>
      </w:r>
      <w:hyperlink w:anchor="P68" w:history="1">
        <w:r w:rsidRPr="00A2184D">
          <w:rPr>
            <w:rFonts w:ascii="Times New Roman" w:hAnsi="Times New Roman"/>
            <w:sz w:val="28"/>
          </w:rPr>
          <w:t>пункте 2.2</w:t>
        </w:r>
      </w:hyperlink>
      <w:r w:rsidRPr="001D706E">
        <w:rPr>
          <w:rFonts w:ascii="Times New Roman" w:hAnsi="Times New Roman"/>
          <w:sz w:val="28"/>
        </w:rPr>
        <w:t xml:space="preserve"> настоящего Порядка, доводит ее до кураторов налоговых расходов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1B7808B9" w14:textId="3AC546AF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2.4. В целях проведения оценки налоговых расходов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кураторы налоговых расходов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формируют Перечень, осуществляют оценку эффективности налоговых расходов </w:t>
      </w:r>
      <w:r w:rsidR="00A2184D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="00A2184D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 за период, предшествующий отчетному периоду, и направляют ее результаты совместно с Перечнем для обобщения в </w:t>
      </w:r>
      <w:r w:rsidR="007F77AC">
        <w:rPr>
          <w:rFonts w:ascii="Times New Roman" w:hAnsi="Times New Roman"/>
          <w:sz w:val="28"/>
        </w:rPr>
        <w:t xml:space="preserve">отдел экономики администрации </w:t>
      </w:r>
      <w:r w:rsidR="00803057">
        <w:rPr>
          <w:rFonts w:ascii="Times New Roman" w:hAnsi="Times New Roman"/>
          <w:sz w:val="28"/>
        </w:rPr>
        <w:t xml:space="preserve">Благовещенского </w:t>
      </w:r>
      <w:r w:rsidR="00E069BE">
        <w:rPr>
          <w:rFonts w:ascii="Times New Roman" w:hAnsi="Times New Roman"/>
          <w:sz w:val="28"/>
        </w:rPr>
        <w:t xml:space="preserve">муниципального </w:t>
      </w:r>
      <w:r w:rsidR="007560CD">
        <w:rPr>
          <w:rFonts w:ascii="Times New Roman" w:hAnsi="Times New Roman"/>
          <w:sz w:val="28"/>
        </w:rPr>
        <w:t>округа</w:t>
      </w:r>
      <w:r w:rsidRPr="001D706E">
        <w:rPr>
          <w:rFonts w:ascii="Times New Roman" w:hAnsi="Times New Roman"/>
          <w:sz w:val="28"/>
        </w:rPr>
        <w:t xml:space="preserve"> в срок до 25 мая текущего финансового года.</w:t>
      </w:r>
    </w:p>
    <w:p w14:paraId="66F35282" w14:textId="36CD11F5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2" w:name="P76"/>
      <w:bookmarkEnd w:id="2"/>
      <w:r w:rsidRPr="001D706E">
        <w:rPr>
          <w:rFonts w:ascii="Times New Roman" w:hAnsi="Times New Roman"/>
          <w:sz w:val="28"/>
        </w:rPr>
        <w:t xml:space="preserve">2.5. В срок до 20 июля текущего финансового года кураторы налоговых расходов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направляют в </w:t>
      </w:r>
      <w:r w:rsidR="007F77AC">
        <w:rPr>
          <w:rFonts w:ascii="Times New Roman" w:hAnsi="Times New Roman"/>
          <w:sz w:val="28"/>
        </w:rPr>
        <w:t xml:space="preserve">отдел экономики администрации </w:t>
      </w:r>
      <w:r w:rsidR="00803057">
        <w:rPr>
          <w:rFonts w:ascii="Times New Roman" w:hAnsi="Times New Roman"/>
          <w:sz w:val="28"/>
        </w:rPr>
        <w:t xml:space="preserve">Благовещенского </w:t>
      </w:r>
      <w:r w:rsidR="00E069BE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уточненную информацию в соответствии с Перечнем (совместно с результатами оценки эффективности налоговых расходов за отчетный период).</w:t>
      </w:r>
    </w:p>
    <w:p w14:paraId="1FB13300" w14:textId="48EE4F88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77"/>
      <w:bookmarkEnd w:id="3"/>
      <w:r w:rsidRPr="001D706E">
        <w:rPr>
          <w:rFonts w:ascii="Times New Roman" w:hAnsi="Times New Roman"/>
          <w:sz w:val="28"/>
        </w:rPr>
        <w:t xml:space="preserve">2.6. В целях проведения оценки эффективности налоговых расходов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="007F77AC">
        <w:rPr>
          <w:rFonts w:ascii="Times New Roman" w:hAnsi="Times New Roman"/>
          <w:sz w:val="28"/>
        </w:rPr>
        <w:t xml:space="preserve"> администрация </w:t>
      </w:r>
      <w:r w:rsidR="00803057">
        <w:rPr>
          <w:rFonts w:ascii="Times New Roman" w:hAnsi="Times New Roman"/>
          <w:sz w:val="28"/>
        </w:rPr>
        <w:t xml:space="preserve">Благовещенского </w:t>
      </w:r>
      <w:r w:rsidR="00E069BE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:</w:t>
      </w:r>
    </w:p>
    <w:p w14:paraId="6BFE3E72" w14:textId="084B52D8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E3DC8">
        <w:rPr>
          <w:rFonts w:ascii="Times New Roman" w:hAnsi="Times New Roman"/>
          <w:sz w:val="28"/>
        </w:rPr>
        <w:t xml:space="preserve">1) до 1 февраля текущего финансового года направляет в </w:t>
      </w:r>
      <w:r w:rsidR="007560CD" w:rsidRPr="005E3DC8">
        <w:rPr>
          <w:rFonts w:ascii="Times New Roman" w:hAnsi="Times New Roman"/>
          <w:sz w:val="28"/>
        </w:rPr>
        <w:t>Управление</w:t>
      </w:r>
      <w:r w:rsidR="007F77AC" w:rsidRPr="005E3DC8">
        <w:rPr>
          <w:rFonts w:ascii="Times New Roman" w:hAnsi="Times New Roman"/>
          <w:sz w:val="28"/>
        </w:rPr>
        <w:t xml:space="preserve"> </w:t>
      </w:r>
      <w:r w:rsidRPr="005E3DC8">
        <w:rPr>
          <w:rFonts w:ascii="Times New Roman" w:hAnsi="Times New Roman"/>
          <w:sz w:val="28"/>
        </w:rPr>
        <w:t xml:space="preserve">Федеральной налоговой службы </w:t>
      </w:r>
      <w:r w:rsidR="007F77AC" w:rsidRPr="005E3DC8">
        <w:rPr>
          <w:rFonts w:ascii="Times New Roman" w:hAnsi="Times New Roman"/>
          <w:sz w:val="28"/>
        </w:rPr>
        <w:t xml:space="preserve"> </w:t>
      </w:r>
      <w:r w:rsidR="00773050">
        <w:rPr>
          <w:rFonts w:ascii="Times New Roman" w:hAnsi="Times New Roman"/>
          <w:sz w:val="28"/>
        </w:rPr>
        <w:t xml:space="preserve">России </w:t>
      </w:r>
      <w:r w:rsidRPr="005E3DC8">
        <w:rPr>
          <w:rFonts w:ascii="Times New Roman" w:hAnsi="Times New Roman"/>
          <w:sz w:val="28"/>
        </w:rPr>
        <w:t>по Амурской области сведения о категориях</w:t>
      </w:r>
      <w:r w:rsidRPr="001D706E">
        <w:rPr>
          <w:rFonts w:ascii="Times New Roman" w:hAnsi="Times New Roman"/>
          <w:sz w:val="28"/>
        </w:rPr>
        <w:t xml:space="preserve"> плательщиков с указанием обусловливающих соответствующие налоговые расходы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="007F77AC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 xml:space="preserve"> нормативных правовых актов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7560CD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в том числе </w:t>
      </w:r>
      <w:r w:rsidRPr="001D706E">
        <w:rPr>
          <w:rFonts w:ascii="Times New Roman" w:hAnsi="Times New Roman"/>
          <w:sz w:val="28"/>
        </w:rPr>
        <w:lastRenderedPageBreak/>
        <w:t>действовавших в отчетном году и в году, предшествующем отчетному году;</w:t>
      </w:r>
    </w:p>
    <w:p w14:paraId="13AE8524" w14:textId="0A53CD50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2) до 1 июня текущего финансового года обобщает результаты оценки эффективности налоговых расходов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проводимой кураторами налоговых расходов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и представляет в Министерство финансов </w:t>
      </w:r>
      <w:r w:rsidR="007F77AC">
        <w:rPr>
          <w:rFonts w:ascii="Times New Roman" w:hAnsi="Times New Roman"/>
          <w:sz w:val="28"/>
        </w:rPr>
        <w:t>Амурской области</w:t>
      </w:r>
      <w:r w:rsidRPr="001D706E">
        <w:rPr>
          <w:rFonts w:ascii="Times New Roman" w:hAnsi="Times New Roman"/>
          <w:sz w:val="28"/>
        </w:rPr>
        <w:t xml:space="preserve"> данные для оценки эффективности налоговых расходов </w:t>
      </w:r>
      <w:r w:rsidR="007F77AC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по </w:t>
      </w:r>
      <w:hyperlink r:id="rId7" w:history="1">
        <w:r w:rsidRPr="007F77AC">
          <w:rPr>
            <w:rFonts w:ascii="Times New Roman" w:hAnsi="Times New Roman"/>
            <w:sz w:val="28"/>
          </w:rPr>
          <w:t>Перечню</w:t>
        </w:r>
      </w:hyperlink>
      <w:r w:rsidRPr="001D706E">
        <w:rPr>
          <w:rFonts w:ascii="Times New Roman" w:hAnsi="Times New Roman"/>
          <w:sz w:val="28"/>
        </w:rPr>
        <w:t>, утвержденному постановлением</w:t>
      </w:r>
      <w:r w:rsidR="006E7298">
        <w:rPr>
          <w:rFonts w:ascii="Times New Roman" w:hAnsi="Times New Roman"/>
          <w:sz w:val="28"/>
        </w:rPr>
        <w:t xml:space="preserve"> Правительства </w:t>
      </w:r>
      <w:r w:rsidR="00803057">
        <w:rPr>
          <w:rFonts w:ascii="Times New Roman" w:hAnsi="Times New Roman"/>
          <w:sz w:val="28"/>
        </w:rPr>
        <w:t>А</w:t>
      </w:r>
      <w:r w:rsidR="006E7298">
        <w:rPr>
          <w:rFonts w:ascii="Times New Roman" w:hAnsi="Times New Roman"/>
          <w:sz w:val="28"/>
        </w:rPr>
        <w:t>мурской области</w:t>
      </w:r>
      <w:r w:rsidRPr="001D706E">
        <w:rPr>
          <w:rFonts w:ascii="Times New Roman" w:hAnsi="Times New Roman"/>
          <w:sz w:val="28"/>
        </w:rPr>
        <w:t xml:space="preserve"> от </w:t>
      </w:r>
      <w:r w:rsidR="00514F44">
        <w:rPr>
          <w:rFonts w:ascii="Times New Roman" w:hAnsi="Times New Roman"/>
          <w:sz w:val="28"/>
        </w:rPr>
        <w:t>11 декабря</w:t>
      </w:r>
      <w:r w:rsidRPr="001D706E">
        <w:rPr>
          <w:rFonts w:ascii="Times New Roman" w:hAnsi="Times New Roman"/>
          <w:sz w:val="28"/>
        </w:rPr>
        <w:t xml:space="preserve"> 2019 г. </w:t>
      </w:r>
      <w:r w:rsidR="007F77AC">
        <w:rPr>
          <w:rFonts w:ascii="Times New Roman" w:hAnsi="Times New Roman"/>
          <w:sz w:val="28"/>
        </w:rPr>
        <w:t>№</w:t>
      </w:r>
      <w:r w:rsidRPr="001D706E">
        <w:rPr>
          <w:rFonts w:ascii="Times New Roman" w:hAnsi="Times New Roman"/>
          <w:sz w:val="28"/>
        </w:rPr>
        <w:t xml:space="preserve"> 7</w:t>
      </w:r>
      <w:r w:rsidR="00514F44">
        <w:rPr>
          <w:rFonts w:ascii="Times New Roman" w:hAnsi="Times New Roman"/>
          <w:sz w:val="28"/>
        </w:rPr>
        <w:t>0</w:t>
      </w:r>
      <w:r w:rsidRPr="001D706E">
        <w:rPr>
          <w:rFonts w:ascii="Times New Roman" w:hAnsi="Times New Roman"/>
          <w:sz w:val="28"/>
        </w:rPr>
        <w:t xml:space="preserve">6, а также в случае необходимости направляет уточненные данные для оценки налоговых расходов </w:t>
      </w:r>
      <w:r w:rsidR="00294333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в срок до 20 августа текущего финансового года;</w:t>
      </w:r>
    </w:p>
    <w:p w14:paraId="293674F2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3) до 1 августа текущего финансового года обобщает результаты оценки эффективности налоговых расходов </w:t>
      </w:r>
      <w:r w:rsidR="00294333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проводимой кураторами налоговых расходов </w:t>
      </w:r>
      <w:r w:rsidR="00294333">
        <w:rPr>
          <w:rFonts w:ascii="Times New Roman" w:hAnsi="Times New Roman"/>
          <w:sz w:val="28"/>
        </w:rPr>
        <w:t xml:space="preserve">Благовещенского </w:t>
      </w:r>
      <w:r w:rsidR="005E3DC8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и передает их на рассмотрение </w:t>
      </w:r>
      <w:r w:rsidR="005A134A">
        <w:rPr>
          <w:rFonts w:ascii="Times New Roman" w:hAnsi="Times New Roman"/>
          <w:sz w:val="28"/>
        </w:rPr>
        <w:t>планово-бюджетной комиссии</w:t>
      </w:r>
      <w:r w:rsidRPr="00C27FD0">
        <w:rPr>
          <w:rFonts w:ascii="Times New Roman" w:hAnsi="Times New Roman"/>
          <w:sz w:val="28"/>
        </w:rPr>
        <w:t>.</w:t>
      </w:r>
    </w:p>
    <w:p w14:paraId="29312A9A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2.7. Оценка эффективности налоговых расходов </w:t>
      </w:r>
      <w:r w:rsidR="00294333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осуществляется в два этапа:</w:t>
      </w:r>
    </w:p>
    <w:p w14:paraId="5E3C22BF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 этап - оценка целесообразности налоговых расходов </w:t>
      </w:r>
      <w:r w:rsidR="00294333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440DDA32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 этап - оценка результативности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62787DB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4" w:name="P84"/>
      <w:bookmarkEnd w:id="4"/>
      <w:r w:rsidRPr="001D706E">
        <w:rPr>
          <w:rFonts w:ascii="Times New Roman" w:hAnsi="Times New Roman"/>
          <w:sz w:val="28"/>
        </w:rPr>
        <w:t xml:space="preserve">2.8. Критериями целесообразности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являются:</w:t>
      </w:r>
    </w:p>
    <w:p w14:paraId="437BAF3F" w14:textId="3DB9F088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1) соответствие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целям </w:t>
      </w:r>
      <w:proofErr w:type="gramStart"/>
      <w:r w:rsidR="00210DE4">
        <w:rPr>
          <w:rFonts w:ascii="Times New Roman" w:hAnsi="Times New Roman"/>
          <w:sz w:val="28"/>
        </w:rPr>
        <w:t xml:space="preserve">муниципальных </w:t>
      </w:r>
      <w:r w:rsidRPr="001D706E">
        <w:rPr>
          <w:rFonts w:ascii="Times New Roman" w:hAnsi="Times New Roman"/>
          <w:sz w:val="28"/>
        </w:rPr>
        <w:t xml:space="preserve"> программ</w:t>
      </w:r>
      <w:proofErr w:type="gramEnd"/>
      <w:r w:rsidRPr="001D706E">
        <w:rPr>
          <w:rFonts w:ascii="Times New Roman" w:hAnsi="Times New Roman"/>
          <w:sz w:val="28"/>
        </w:rPr>
        <w:t xml:space="preserve">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(или) целям социально-экономическо</w:t>
      </w:r>
      <w:r w:rsidR="003D0EF6">
        <w:rPr>
          <w:rFonts w:ascii="Times New Roman" w:hAnsi="Times New Roman"/>
          <w:sz w:val="28"/>
        </w:rPr>
        <w:t>й</w:t>
      </w:r>
      <w:r w:rsidRPr="001D706E">
        <w:rPr>
          <w:rFonts w:ascii="Times New Roman" w:hAnsi="Times New Roman"/>
          <w:sz w:val="28"/>
        </w:rPr>
        <w:t xml:space="preserve"> </w:t>
      </w:r>
      <w:r w:rsidR="005A134A">
        <w:rPr>
          <w:rFonts w:ascii="Times New Roman" w:hAnsi="Times New Roman"/>
          <w:sz w:val="28"/>
        </w:rPr>
        <w:t>политики</w:t>
      </w:r>
      <w:r w:rsidRPr="001D706E">
        <w:rPr>
          <w:rFonts w:ascii="Times New Roman" w:hAnsi="Times New Roman"/>
          <w:sz w:val="28"/>
        </w:rPr>
        <w:t xml:space="preserve">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5A134A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относящимся к </w:t>
      </w:r>
      <w:r w:rsidR="00210DE4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программам;</w:t>
      </w:r>
    </w:p>
    <w:p w14:paraId="7AFECE96" w14:textId="77777777" w:rsidR="00EF209B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5A134A">
        <w:rPr>
          <w:rFonts w:ascii="Times New Roman" w:hAnsi="Times New Roman"/>
          <w:sz w:val="28"/>
        </w:rPr>
        <w:t xml:space="preserve">обладающих потенциальным правом на применение льгот, или общей численности плательщиков </w:t>
      </w:r>
      <w:r w:rsidRPr="001D706E">
        <w:rPr>
          <w:rFonts w:ascii="Times New Roman" w:hAnsi="Times New Roman"/>
          <w:sz w:val="28"/>
        </w:rPr>
        <w:t>за 5-летний период.</w:t>
      </w:r>
    </w:p>
    <w:p w14:paraId="1C48545E" w14:textId="77777777" w:rsidR="005A134A" w:rsidRDefault="005A134A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оценки востребованности плательщиками предоставленных льгот куратором налогового расхода Благовещенского муниципального округа может быть определено минимальное значение соотношения</w:t>
      </w:r>
      <w:r w:rsidR="00DE5995">
        <w:rPr>
          <w:rFonts w:ascii="Times New Roman" w:hAnsi="Times New Roman"/>
          <w:sz w:val="28"/>
        </w:rPr>
        <w:t xml:space="preserve">, указанного в подпункте 2 настоящего пункта, при котором льгота признается востребованной. </w:t>
      </w:r>
    </w:p>
    <w:p w14:paraId="1DD96800" w14:textId="104B20E9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2.9. В случае несоответствия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хотя бы одному из критериев, указанных в </w:t>
      </w:r>
      <w:hyperlink w:anchor="P84" w:history="1">
        <w:r w:rsidRPr="00210DE4">
          <w:rPr>
            <w:rFonts w:ascii="Times New Roman" w:hAnsi="Times New Roman"/>
            <w:sz w:val="28"/>
          </w:rPr>
          <w:t>пункте 2.8</w:t>
        </w:r>
      </w:hyperlink>
      <w:r w:rsidRPr="001D706E">
        <w:rPr>
          <w:rFonts w:ascii="Times New Roman" w:hAnsi="Times New Roman"/>
          <w:sz w:val="28"/>
        </w:rPr>
        <w:t xml:space="preserve"> настоящего Порядка, куратор налогового расхода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представляет в </w:t>
      </w:r>
      <w:r w:rsidR="00210DE4">
        <w:rPr>
          <w:rFonts w:ascii="Times New Roman" w:hAnsi="Times New Roman"/>
          <w:sz w:val="28"/>
        </w:rPr>
        <w:t xml:space="preserve">отдел экономики администрации </w:t>
      </w:r>
      <w:r w:rsidR="003D0EF6">
        <w:rPr>
          <w:rFonts w:ascii="Times New Roman" w:hAnsi="Times New Roman"/>
          <w:sz w:val="28"/>
        </w:rPr>
        <w:t xml:space="preserve">Благовещенского муниципального округа </w:t>
      </w:r>
      <w:r w:rsidRPr="001D706E">
        <w:rPr>
          <w:rFonts w:ascii="Times New Roman" w:hAnsi="Times New Roman"/>
          <w:sz w:val="28"/>
        </w:rPr>
        <w:t>предложения о сохранении (уточнении, отмене) льгот для плательщиков.</w:t>
      </w:r>
    </w:p>
    <w:p w14:paraId="38779746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2.10. В качестве критерия результативности налогового расхода </w:t>
      </w:r>
      <w:r w:rsidR="00210DE4">
        <w:rPr>
          <w:rFonts w:ascii="Times New Roman" w:hAnsi="Times New Roman"/>
          <w:sz w:val="28"/>
        </w:rPr>
        <w:lastRenderedPageBreak/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определяется показатель (индикатор) достижения целей </w:t>
      </w:r>
      <w:proofErr w:type="gramStart"/>
      <w:r w:rsidR="00210DE4">
        <w:rPr>
          <w:rFonts w:ascii="Times New Roman" w:hAnsi="Times New Roman"/>
          <w:sz w:val="28"/>
        </w:rPr>
        <w:t xml:space="preserve">муниципальной </w:t>
      </w:r>
      <w:r w:rsidRPr="001D706E">
        <w:rPr>
          <w:rFonts w:ascii="Times New Roman" w:hAnsi="Times New Roman"/>
          <w:sz w:val="28"/>
        </w:rPr>
        <w:t xml:space="preserve"> программы</w:t>
      </w:r>
      <w:proofErr w:type="gramEnd"/>
      <w:r w:rsidRPr="001D706E">
        <w:rPr>
          <w:rFonts w:ascii="Times New Roman" w:hAnsi="Times New Roman"/>
          <w:sz w:val="28"/>
        </w:rPr>
        <w:t xml:space="preserve"> 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(или) целей социально-экономической политики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относящихся к </w:t>
      </w:r>
      <w:r w:rsidR="00210DE4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 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5EF33903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2.11. Оценка результативности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включает оценку бюджетной эффективности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33DF071A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2.12. В целях проведения оценки бюджетной эффективности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осуществляется оценка совокупного бюджетного эффекта стимулирующих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0E203036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2.13. Оценка совокупного бюджетного эффекта стимулирующих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DE599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определяется по </w:t>
      </w:r>
      <w:r w:rsidR="00210DE4">
        <w:rPr>
          <w:rFonts w:ascii="Times New Roman" w:hAnsi="Times New Roman"/>
          <w:sz w:val="28"/>
        </w:rPr>
        <w:t xml:space="preserve">земельному </w:t>
      </w:r>
      <w:r w:rsidRPr="001D706E">
        <w:rPr>
          <w:rFonts w:ascii="Times New Roman" w:hAnsi="Times New Roman"/>
          <w:sz w:val="28"/>
        </w:rPr>
        <w:t>налогу</w:t>
      </w:r>
      <w:r w:rsidR="00210DE4">
        <w:rPr>
          <w:rFonts w:ascii="Times New Roman" w:hAnsi="Times New Roman"/>
          <w:sz w:val="28"/>
        </w:rPr>
        <w:t xml:space="preserve">, </w:t>
      </w:r>
      <w:r w:rsidR="00DE5995">
        <w:rPr>
          <w:rFonts w:ascii="Times New Roman" w:hAnsi="Times New Roman"/>
          <w:sz w:val="28"/>
        </w:rPr>
        <w:t xml:space="preserve">подлежащему зачислению </w:t>
      </w:r>
      <w:r w:rsidR="00210DE4">
        <w:rPr>
          <w:rFonts w:ascii="Times New Roman" w:hAnsi="Times New Roman"/>
          <w:sz w:val="28"/>
        </w:rPr>
        <w:t xml:space="preserve">в </w:t>
      </w:r>
      <w:r w:rsidRPr="001D706E">
        <w:rPr>
          <w:rFonts w:ascii="Times New Roman" w:hAnsi="Times New Roman"/>
          <w:sz w:val="28"/>
        </w:rPr>
        <w:t>бюджет</w:t>
      </w:r>
      <w:r w:rsidR="00DE5995">
        <w:rPr>
          <w:rFonts w:ascii="Times New Roman" w:hAnsi="Times New Roman"/>
          <w:sz w:val="28"/>
        </w:rPr>
        <w:t xml:space="preserve"> 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03E65133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2.13.1. Оценка совокупного бюджетного эффекта стимулирующих налоговых расходов </w:t>
      </w:r>
      <w:r w:rsidR="00210DE4">
        <w:rPr>
          <w:rFonts w:ascii="Times New Roman" w:hAnsi="Times New Roman"/>
          <w:sz w:val="28"/>
        </w:rPr>
        <w:t xml:space="preserve">Благовещенского </w:t>
      </w:r>
      <w:r w:rsidR="00A645A0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</w:t>
      </w:r>
      <w:r w:rsidR="00DF3B47">
        <w:rPr>
          <w:rFonts w:ascii="Times New Roman" w:hAnsi="Times New Roman"/>
          <w:sz w:val="28"/>
        </w:rPr>
        <w:t xml:space="preserve">Благовещенского </w:t>
      </w:r>
      <w:r w:rsidR="00A645A0">
        <w:rPr>
          <w:rFonts w:ascii="Times New Roman" w:hAnsi="Times New Roman"/>
          <w:sz w:val="28"/>
        </w:rPr>
        <w:t xml:space="preserve">муниципального </w:t>
      </w:r>
      <w:proofErr w:type="gramStart"/>
      <w:r w:rsidR="00A645A0">
        <w:rPr>
          <w:rFonts w:ascii="Times New Roman" w:hAnsi="Times New Roman"/>
          <w:sz w:val="28"/>
        </w:rPr>
        <w:t xml:space="preserve">округа </w:t>
      </w:r>
      <w:r w:rsidRPr="001D706E">
        <w:rPr>
          <w:rFonts w:ascii="Times New Roman" w:hAnsi="Times New Roman"/>
          <w:sz w:val="28"/>
        </w:rPr>
        <w:t xml:space="preserve"> определяется</w:t>
      </w:r>
      <w:proofErr w:type="gramEnd"/>
      <w:r w:rsidRPr="001D706E">
        <w:rPr>
          <w:rFonts w:ascii="Times New Roman" w:hAnsi="Times New Roman"/>
          <w:sz w:val="28"/>
        </w:rPr>
        <w:t xml:space="preserve"> в целом в отношении соответствующей категории плательщиков, имеющих льготы.</w:t>
      </w:r>
    </w:p>
    <w:p w14:paraId="35C5D33E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2.13.2. Оценка совокупного бюджетного эффекта (самоокупаемости) стимулирующих налоговых расходов </w:t>
      </w:r>
      <w:r w:rsidR="00DF3B47">
        <w:rPr>
          <w:rFonts w:ascii="Times New Roman" w:hAnsi="Times New Roman"/>
          <w:sz w:val="28"/>
        </w:rPr>
        <w:t xml:space="preserve">Благовещенского </w:t>
      </w:r>
      <w:r w:rsidR="00A645A0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дату проведения оценки эффективности налогового расхода </w:t>
      </w:r>
      <w:r w:rsidR="00DF3B47">
        <w:rPr>
          <w:rFonts w:ascii="Times New Roman" w:hAnsi="Times New Roman"/>
          <w:sz w:val="28"/>
        </w:rPr>
        <w:t xml:space="preserve">Благовещенского </w:t>
      </w:r>
      <w:r w:rsidR="00A645A0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(E) по следующей формуле:</w:t>
      </w:r>
    </w:p>
    <w:p w14:paraId="0145B078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98F8EE2" w14:textId="561D439B" w:rsidR="00EF209B" w:rsidRPr="001D706E" w:rsidRDefault="00D1707D" w:rsidP="0053080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27"/>
          <w:sz w:val="28"/>
        </w:rPr>
        <w:drawing>
          <wp:inline distT="0" distB="0" distL="0" distR="0" wp14:anchorId="63710BF8" wp14:editId="77FA3DAE">
            <wp:extent cx="2209800" cy="4953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6326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D0D6F1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где:</w:t>
      </w:r>
    </w:p>
    <w:p w14:paraId="476B875E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i - порядковый номер года, имеющий значение от 1 до 5;</w:t>
      </w:r>
    </w:p>
    <w:p w14:paraId="0334FBF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1D706E">
        <w:rPr>
          <w:rFonts w:ascii="Times New Roman" w:hAnsi="Times New Roman"/>
          <w:sz w:val="28"/>
        </w:rPr>
        <w:t>m</w:t>
      </w:r>
      <w:r w:rsidRPr="001D706E">
        <w:rPr>
          <w:rFonts w:ascii="Times New Roman" w:hAnsi="Times New Roman"/>
          <w:sz w:val="28"/>
          <w:vertAlign w:val="subscript"/>
        </w:rPr>
        <w:t>i</w:t>
      </w:r>
      <w:proofErr w:type="spellEnd"/>
      <w:r w:rsidRPr="001D706E">
        <w:rPr>
          <w:rFonts w:ascii="Times New Roman" w:hAnsi="Times New Roman"/>
          <w:sz w:val="28"/>
        </w:rPr>
        <w:t xml:space="preserve"> - количество плательщиков, воспользовавшихся льготой в i-м году;</w:t>
      </w:r>
    </w:p>
    <w:p w14:paraId="22B2EBE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j - порядковый номер плательщика, имеющий значение от 1 до m;</w:t>
      </w:r>
    </w:p>
    <w:p w14:paraId="4510C71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1D706E">
        <w:rPr>
          <w:rFonts w:ascii="Times New Roman" w:hAnsi="Times New Roman"/>
          <w:sz w:val="28"/>
        </w:rPr>
        <w:t>N</w:t>
      </w:r>
      <w:r w:rsidRPr="001D706E">
        <w:rPr>
          <w:rFonts w:ascii="Times New Roman" w:hAnsi="Times New Roman"/>
          <w:sz w:val="28"/>
          <w:vertAlign w:val="subscript"/>
        </w:rPr>
        <w:t>ij</w:t>
      </w:r>
      <w:proofErr w:type="spellEnd"/>
      <w:r w:rsidRPr="001D706E">
        <w:rPr>
          <w:rFonts w:ascii="Times New Roman" w:hAnsi="Times New Roman"/>
          <w:sz w:val="28"/>
        </w:rPr>
        <w:t xml:space="preserve"> - объем налогов, сборов, задекларированных для уплаты в бюджет </w:t>
      </w:r>
      <w:r w:rsidR="00541FD4">
        <w:rPr>
          <w:rFonts w:ascii="Times New Roman" w:hAnsi="Times New Roman"/>
          <w:sz w:val="28"/>
        </w:rPr>
        <w:t xml:space="preserve">муниципального округа </w:t>
      </w:r>
      <w:r w:rsidRPr="001D706E">
        <w:rPr>
          <w:rFonts w:ascii="Times New Roman" w:hAnsi="Times New Roman"/>
          <w:sz w:val="28"/>
        </w:rPr>
        <w:t>j-м плательщиком в i-м году.</w:t>
      </w:r>
    </w:p>
    <w:p w14:paraId="2FB2F42F" w14:textId="1CE39126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При определении объема налогов, задекларированных для уплаты в бюджет</w:t>
      </w:r>
      <w:r w:rsidR="00541FD4">
        <w:rPr>
          <w:rFonts w:ascii="Times New Roman" w:hAnsi="Times New Roman"/>
          <w:sz w:val="28"/>
        </w:rPr>
        <w:t xml:space="preserve"> </w:t>
      </w:r>
      <w:r w:rsidR="003D0EF6">
        <w:rPr>
          <w:rFonts w:ascii="Times New Roman" w:hAnsi="Times New Roman"/>
          <w:sz w:val="28"/>
        </w:rPr>
        <w:t xml:space="preserve">Благовещенского </w:t>
      </w:r>
      <w:r w:rsidR="00541FD4">
        <w:rPr>
          <w:rFonts w:ascii="Times New Roman" w:hAnsi="Times New Roman"/>
          <w:sz w:val="28"/>
        </w:rPr>
        <w:t xml:space="preserve">муниципального округа </w:t>
      </w:r>
      <w:r w:rsidRPr="001D706E">
        <w:rPr>
          <w:rFonts w:ascii="Times New Roman" w:hAnsi="Times New Roman"/>
          <w:sz w:val="28"/>
        </w:rPr>
        <w:t xml:space="preserve">плательщиками, учитываются начисления по </w:t>
      </w:r>
      <w:r w:rsidR="00DF3B47">
        <w:rPr>
          <w:rFonts w:ascii="Times New Roman" w:hAnsi="Times New Roman"/>
          <w:sz w:val="28"/>
        </w:rPr>
        <w:t xml:space="preserve">земельному </w:t>
      </w:r>
      <w:r w:rsidRPr="001D706E">
        <w:rPr>
          <w:rFonts w:ascii="Times New Roman" w:hAnsi="Times New Roman"/>
          <w:sz w:val="28"/>
        </w:rPr>
        <w:t xml:space="preserve">налогу, подлежащему зачислению в </w:t>
      </w:r>
      <w:r w:rsidRPr="001D706E">
        <w:rPr>
          <w:rFonts w:ascii="Times New Roman" w:hAnsi="Times New Roman"/>
          <w:sz w:val="28"/>
        </w:rPr>
        <w:lastRenderedPageBreak/>
        <w:t>бюджет</w:t>
      </w:r>
      <w:r w:rsidR="00541FD4">
        <w:rPr>
          <w:rFonts w:ascii="Times New Roman" w:hAnsi="Times New Roman"/>
          <w:sz w:val="28"/>
        </w:rPr>
        <w:t xml:space="preserve"> </w:t>
      </w:r>
      <w:r w:rsidR="003D0EF6">
        <w:rPr>
          <w:rFonts w:ascii="Times New Roman" w:hAnsi="Times New Roman"/>
          <w:sz w:val="28"/>
        </w:rPr>
        <w:t xml:space="preserve">Благовещенского </w:t>
      </w:r>
      <w:r w:rsidR="00541FD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, налогам, подлежащим к уплате в связи с применением специальных налоговых режимов.</w:t>
      </w:r>
    </w:p>
    <w:p w14:paraId="7F4E6A57" w14:textId="752BD528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DF3B47">
        <w:rPr>
          <w:rFonts w:ascii="Times New Roman" w:hAnsi="Times New Roman"/>
          <w:sz w:val="28"/>
        </w:rPr>
        <w:t xml:space="preserve">Благовещенского </w:t>
      </w:r>
      <w:r w:rsidR="00541FD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для плательщиков, имеющих право на льготы, льготы действуют менее 6 лет, объемы налогов, сборов, подлежащих уплате </w:t>
      </w:r>
      <w:proofErr w:type="gramStart"/>
      <w:r w:rsidRPr="001D706E">
        <w:rPr>
          <w:rFonts w:ascii="Times New Roman" w:hAnsi="Times New Roman"/>
          <w:sz w:val="28"/>
        </w:rPr>
        <w:t>в  бюджет</w:t>
      </w:r>
      <w:proofErr w:type="gramEnd"/>
      <w:r w:rsidR="00541FD4">
        <w:rPr>
          <w:rFonts w:ascii="Times New Roman" w:hAnsi="Times New Roman"/>
          <w:sz w:val="28"/>
        </w:rPr>
        <w:t xml:space="preserve"> </w:t>
      </w:r>
      <w:r w:rsidR="00B511FB">
        <w:rPr>
          <w:rFonts w:ascii="Times New Roman" w:hAnsi="Times New Roman"/>
          <w:sz w:val="28"/>
        </w:rPr>
        <w:t xml:space="preserve">Благовещенского </w:t>
      </w:r>
      <w:r w:rsidR="00541FD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оцениваются (прогнозируются) по данным кураторов налоговых расходов </w:t>
      </w:r>
      <w:r w:rsidR="00DF3B47">
        <w:rPr>
          <w:rFonts w:ascii="Times New Roman" w:hAnsi="Times New Roman"/>
          <w:sz w:val="28"/>
        </w:rPr>
        <w:t xml:space="preserve">Благовещенского </w:t>
      </w:r>
      <w:r w:rsidR="00541FD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7E527F71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B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 xml:space="preserve"> - базовый объем налогов, сборов, задекларированных для уплаты в бюджет</w:t>
      </w:r>
      <w:r w:rsidR="00541FD4">
        <w:rPr>
          <w:rFonts w:ascii="Times New Roman" w:hAnsi="Times New Roman"/>
          <w:sz w:val="28"/>
        </w:rPr>
        <w:t xml:space="preserve"> муниципального округа</w:t>
      </w:r>
      <w:r w:rsidRPr="001D706E">
        <w:rPr>
          <w:rFonts w:ascii="Times New Roman" w:hAnsi="Times New Roman"/>
          <w:sz w:val="28"/>
        </w:rPr>
        <w:t xml:space="preserve"> j-м плательщиком в базовом году;</w:t>
      </w:r>
    </w:p>
    <w:p w14:paraId="3DF00B5C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1D706E">
        <w:rPr>
          <w:rFonts w:ascii="Times New Roman" w:hAnsi="Times New Roman"/>
          <w:sz w:val="28"/>
        </w:rPr>
        <w:t>g</w:t>
      </w:r>
      <w:r w:rsidRPr="001D706E">
        <w:rPr>
          <w:rFonts w:ascii="Times New Roman" w:hAnsi="Times New Roman"/>
          <w:sz w:val="28"/>
          <w:vertAlign w:val="subscript"/>
        </w:rPr>
        <w:t>i</w:t>
      </w:r>
      <w:proofErr w:type="spellEnd"/>
      <w:r w:rsidRPr="001D706E">
        <w:rPr>
          <w:rFonts w:ascii="Times New Roman" w:hAnsi="Times New Roman"/>
          <w:sz w:val="28"/>
        </w:rPr>
        <w:t xml:space="preserve"> - номинальный темп прироста налоговых доходов бюджет</w:t>
      </w:r>
      <w:r w:rsidR="00BC2707">
        <w:rPr>
          <w:rFonts w:ascii="Times New Roman" w:hAnsi="Times New Roman"/>
          <w:sz w:val="28"/>
        </w:rPr>
        <w:t>а</w:t>
      </w:r>
      <w:r w:rsidRPr="001D706E">
        <w:rPr>
          <w:rFonts w:ascii="Times New Roman" w:hAnsi="Times New Roman"/>
          <w:sz w:val="28"/>
        </w:rPr>
        <w:t xml:space="preserve"> </w:t>
      </w:r>
      <w:r w:rsidR="00541FD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в i-м году по отношению к базовому году.</w:t>
      </w:r>
    </w:p>
    <w:p w14:paraId="3CF0A542" w14:textId="77777777" w:rsidR="00EF209B" w:rsidRPr="00C27FD0" w:rsidRDefault="00EF209B" w:rsidP="0053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6E">
        <w:rPr>
          <w:rFonts w:ascii="Times New Roman" w:hAnsi="Times New Roman"/>
          <w:sz w:val="28"/>
        </w:rPr>
        <w:t xml:space="preserve">Номинальный темп прироста налоговых доходов бюджетов </w:t>
      </w:r>
      <w:r w:rsidR="00C27FD0">
        <w:rPr>
          <w:rFonts w:ascii="Times New Roman" w:hAnsi="Times New Roman"/>
          <w:sz w:val="28"/>
        </w:rPr>
        <w:t xml:space="preserve">муниципальных образований Амурской области определяется министерством финансов </w:t>
      </w:r>
      <w:r w:rsidR="009F38B8">
        <w:rPr>
          <w:rFonts w:ascii="Times New Roman" w:hAnsi="Times New Roman"/>
          <w:sz w:val="28"/>
        </w:rPr>
        <w:t>А</w:t>
      </w:r>
      <w:r w:rsidR="00C27FD0">
        <w:rPr>
          <w:rFonts w:ascii="Times New Roman" w:hAnsi="Times New Roman"/>
          <w:sz w:val="28"/>
        </w:rPr>
        <w:t>мурской области в порядке и в срок</w:t>
      </w:r>
      <w:r w:rsidRPr="001D706E">
        <w:rPr>
          <w:rFonts w:ascii="Times New Roman" w:hAnsi="Times New Roman"/>
          <w:sz w:val="28"/>
        </w:rPr>
        <w:t xml:space="preserve">, установленные </w:t>
      </w:r>
      <w:r w:rsidR="00C27FD0" w:rsidRPr="00C27FD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27FD0">
        <w:rPr>
          <w:rFonts w:ascii="Times New Roman" w:hAnsi="Times New Roman" w:cs="Times New Roman"/>
          <w:sz w:val="28"/>
          <w:szCs w:val="28"/>
        </w:rPr>
        <w:t>А</w:t>
      </w:r>
      <w:r w:rsidR="00C27FD0" w:rsidRPr="00C27FD0">
        <w:rPr>
          <w:rFonts w:ascii="Times New Roman" w:hAnsi="Times New Roman" w:cs="Times New Roman"/>
          <w:sz w:val="28"/>
          <w:szCs w:val="28"/>
        </w:rPr>
        <w:t xml:space="preserve">мурской области </w:t>
      </w:r>
      <w:r w:rsidR="00C27FD0">
        <w:rPr>
          <w:rFonts w:ascii="Times New Roman" w:hAnsi="Times New Roman" w:cs="Times New Roman"/>
          <w:sz w:val="28"/>
          <w:szCs w:val="28"/>
        </w:rPr>
        <w:t xml:space="preserve">от 11.10.2011 № 529-ОЗ </w:t>
      </w:r>
      <w:r w:rsidR="00C27FD0" w:rsidRPr="00C27FD0">
        <w:rPr>
          <w:rFonts w:ascii="Times New Roman" w:hAnsi="Times New Roman" w:cs="Times New Roman"/>
          <w:sz w:val="28"/>
          <w:szCs w:val="28"/>
        </w:rPr>
        <w:t xml:space="preserve">«О межбюджетных отношениях в </w:t>
      </w:r>
      <w:r w:rsidR="009F38B8">
        <w:rPr>
          <w:rFonts w:ascii="Times New Roman" w:hAnsi="Times New Roman" w:cs="Times New Roman"/>
          <w:sz w:val="28"/>
          <w:szCs w:val="28"/>
        </w:rPr>
        <w:t>А</w:t>
      </w:r>
      <w:r w:rsidR="00C27FD0" w:rsidRPr="00C27FD0">
        <w:rPr>
          <w:rFonts w:ascii="Times New Roman" w:hAnsi="Times New Roman" w:cs="Times New Roman"/>
          <w:sz w:val="28"/>
          <w:szCs w:val="28"/>
        </w:rPr>
        <w:t>мурской области»</w:t>
      </w:r>
      <w:r w:rsidRPr="00C27FD0">
        <w:rPr>
          <w:rFonts w:ascii="Times New Roman" w:hAnsi="Times New Roman" w:cs="Times New Roman"/>
          <w:sz w:val="28"/>
          <w:szCs w:val="28"/>
        </w:rPr>
        <w:t>;</w:t>
      </w:r>
    </w:p>
    <w:p w14:paraId="7700B0D6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r - расчетная стоимость среднесрочных рыночных заимствований </w:t>
      </w:r>
      <w:r w:rsidR="00002A14">
        <w:rPr>
          <w:rFonts w:ascii="Times New Roman" w:hAnsi="Times New Roman"/>
          <w:sz w:val="28"/>
        </w:rPr>
        <w:t>Амурской области</w:t>
      </w:r>
      <w:r w:rsidRPr="001D706E">
        <w:rPr>
          <w:rFonts w:ascii="Times New Roman" w:hAnsi="Times New Roman"/>
          <w:sz w:val="28"/>
        </w:rPr>
        <w:t>, принимаемая на уровне 8,5 процента.</w:t>
      </w:r>
    </w:p>
    <w:p w14:paraId="708CF61A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2.14. Базовый объем налогов, сборов, задекларированных для уплаты в бюджет</w:t>
      </w:r>
      <w:r w:rsidR="00002A14">
        <w:rPr>
          <w:rFonts w:ascii="Times New Roman" w:hAnsi="Times New Roman"/>
          <w:sz w:val="28"/>
        </w:rPr>
        <w:t xml:space="preserve"> муниципального округа</w:t>
      </w:r>
      <w:r w:rsidRPr="001D706E">
        <w:rPr>
          <w:rFonts w:ascii="Times New Roman" w:hAnsi="Times New Roman"/>
          <w:sz w:val="28"/>
        </w:rPr>
        <w:t xml:space="preserve"> j-м плательщиком в базовом году (B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>), рассчитывается по формуле:</w:t>
      </w:r>
    </w:p>
    <w:p w14:paraId="6ACA4718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D16431A" w14:textId="77777777" w:rsidR="00EF209B" w:rsidRPr="001D706E" w:rsidRDefault="00EF209B" w:rsidP="0053080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B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 xml:space="preserve"> = N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 xml:space="preserve"> + L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>,</w:t>
      </w:r>
    </w:p>
    <w:p w14:paraId="0A191F21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0CBF103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где:</w:t>
      </w:r>
    </w:p>
    <w:p w14:paraId="2AE9A02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N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 xml:space="preserve"> - объем налогов, сборов, задекларированных для уплаты в</w:t>
      </w:r>
      <w:r w:rsidR="00BC2707">
        <w:rPr>
          <w:rFonts w:ascii="Times New Roman" w:hAnsi="Times New Roman"/>
          <w:sz w:val="28"/>
        </w:rPr>
        <w:tab/>
      </w:r>
      <w:r w:rsidRPr="001D706E">
        <w:rPr>
          <w:rFonts w:ascii="Times New Roman" w:hAnsi="Times New Roman"/>
          <w:sz w:val="28"/>
        </w:rPr>
        <w:t xml:space="preserve"> бюджет</w:t>
      </w:r>
      <w:r w:rsidR="00002A14">
        <w:rPr>
          <w:rFonts w:ascii="Times New Roman" w:hAnsi="Times New Roman"/>
          <w:sz w:val="28"/>
        </w:rPr>
        <w:t xml:space="preserve"> муниципального округа</w:t>
      </w:r>
      <w:r w:rsidRPr="001D706E">
        <w:rPr>
          <w:rFonts w:ascii="Times New Roman" w:hAnsi="Times New Roman"/>
          <w:sz w:val="28"/>
        </w:rPr>
        <w:t xml:space="preserve"> j-м плательщиком в базовом году;</w:t>
      </w:r>
    </w:p>
    <w:p w14:paraId="5FB214D8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L</w:t>
      </w:r>
      <w:r w:rsidRPr="001D706E">
        <w:rPr>
          <w:rFonts w:ascii="Times New Roman" w:hAnsi="Times New Roman"/>
          <w:sz w:val="28"/>
          <w:vertAlign w:val="subscript"/>
        </w:rPr>
        <w:t>0j</w:t>
      </w:r>
      <w:r w:rsidRPr="001D706E">
        <w:rPr>
          <w:rFonts w:ascii="Times New Roman" w:hAnsi="Times New Roman"/>
          <w:sz w:val="28"/>
        </w:rPr>
        <w:t xml:space="preserve"> - объем льгот, предоставленных j-</w:t>
      </w:r>
      <w:proofErr w:type="spellStart"/>
      <w:r w:rsidRPr="001D706E">
        <w:rPr>
          <w:rFonts w:ascii="Times New Roman" w:hAnsi="Times New Roman"/>
          <w:sz w:val="28"/>
        </w:rPr>
        <w:t>му</w:t>
      </w:r>
      <w:proofErr w:type="spellEnd"/>
      <w:r w:rsidRPr="001D706E">
        <w:rPr>
          <w:rFonts w:ascii="Times New Roman" w:hAnsi="Times New Roman"/>
          <w:sz w:val="28"/>
        </w:rPr>
        <w:t xml:space="preserve"> плательщику в базовом году.</w:t>
      </w:r>
    </w:p>
    <w:p w14:paraId="4DD6808A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14:paraId="390E1D0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2.15. По итогам оценки эффективности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кураторы налоговых расходов формулируют выводы о достижении целевых характеристик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соответствии налоговых расходов  целям </w:t>
      </w:r>
      <w:r w:rsidR="00BC2707">
        <w:rPr>
          <w:rFonts w:ascii="Times New Roman" w:hAnsi="Times New Roman"/>
          <w:sz w:val="28"/>
        </w:rPr>
        <w:t>муниципальных</w:t>
      </w:r>
      <w:r w:rsidRPr="001D706E">
        <w:rPr>
          <w:rFonts w:ascii="Times New Roman" w:hAnsi="Times New Roman"/>
          <w:sz w:val="28"/>
        </w:rPr>
        <w:t xml:space="preserve"> программ  и (или) целям социально-экономическо</w:t>
      </w:r>
      <w:r w:rsidR="00002A14">
        <w:rPr>
          <w:rFonts w:ascii="Times New Roman" w:hAnsi="Times New Roman"/>
          <w:sz w:val="28"/>
        </w:rPr>
        <w:t>го</w:t>
      </w:r>
      <w:r w:rsidRPr="001D706E">
        <w:rPr>
          <w:rFonts w:ascii="Times New Roman" w:hAnsi="Times New Roman"/>
          <w:sz w:val="28"/>
        </w:rPr>
        <w:t xml:space="preserve"> </w:t>
      </w:r>
      <w:r w:rsidR="00002A14">
        <w:rPr>
          <w:rFonts w:ascii="Times New Roman" w:hAnsi="Times New Roman"/>
          <w:sz w:val="28"/>
        </w:rPr>
        <w:t>развития</w:t>
      </w:r>
      <w:r w:rsidRPr="001D706E">
        <w:rPr>
          <w:rFonts w:ascii="Times New Roman" w:hAnsi="Times New Roman"/>
          <w:sz w:val="28"/>
        </w:rPr>
        <w:t xml:space="preserve">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не относящимся к </w:t>
      </w:r>
      <w:r w:rsidR="00BC2707">
        <w:rPr>
          <w:rFonts w:ascii="Times New Roman" w:hAnsi="Times New Roman"/>
          <w:sz w:val="28"/>
        </w:rPr>
        <w:t>муниципальным</w:t>
      </w:r>
      <w:r w:rsidRPr="001D706E">
        <w:rPr>
          <w:rFonts w:ascii="Times New Roman" w:hAnsi="Times New Roman"/>
          <w:sz w:val="28"/>
        </w:rPr>
        <w:t xml:space="preserve"> программам, бюджетном эффекте предоставления льготы (для стимулирующих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), востребованности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6D7C68C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Кураторами налоговых расходов могут быть установлены дополнительные критерии эффективности налоговых расходов </w:t>
      </w:r>
      <w:r w:rsidR="00BC2707">
        <w:rPr>
          <w:rFonts w:ascii="Times New Roman" w:hAnsi="Times New Roman"/>
          <w:sz w:val="28"/>
        </w:rPr>
        <w:lastRenderedPageBreak/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округа.</w:t>
      </w:r>
    </w:p>
    <w:p w14:paraId="58CCDFA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2.16. Стимулирующие налоговые расходы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признаются эффективными в случае соответствия одному из условий:</w:t>
      </w:r>
    </w:p>
    <w:p w14:paraId="46ACF497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1) достижение целевых характеристик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002A14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7430266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2) положительный совокупный бюджетный эффект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;</w:t>
      </w:r>
    </w:p>
    <w:p w14:paraId="763E7703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3) соответствие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целям </w:t>
      </w:r>
      <w:r w:rsidR="00BC2707">
        <w:rPr>
          <w:rFonts w:ascii="Times New Roman" w:hAnsi="Times New Roman"/>
          <w:sz w:val="28"/>
        </w:rPr>
        <w:t>муниципальных</w:t>
      </w:r>
      <w:r w:rsidRPr="001D706E">
        <w:rPr>
          <w:rFonts w:ascii="Times New Roman" w:hAnsi="Times New Roman"/>
          <w:sz w:val="28"/>
        </w:rPr>
        <w:t xml:space="preserve"> </w:t>
      </w:r>
      <w:proofErr w:type="gramStart"/>
      <w:r w:rsidRPr="001D706E">
        <w:rPr>
          <w:rFonts w:ascii="Times New Roman" w:hAnsi="Times New Roman"/>
          <w:sz w:val="28"/>
        </w:rPr>
        <w:t>программ  и</w:t>
      </w:r>
      <w:proofErr w:type="gramEnd"/>
      <w:r w:rsidRPr="001D706E">
        <w:rPr>
          <w:rFonts w:ascii="Times New Roman" w:hAnsi="Times New Roman"/>
          <w:sz w:val="28"/>
        </w:rPr>
        <w:t xml:space="preserve"> (или) целям социально-экономического развития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5568AB72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2.17. Социальные налоговые расходы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признаются эффективными в случае их востребованности за отчетный период, в противном случае оценка эффективности указанных налоговых расходов </w:t>
      </w:r>
      <w:r w:rsidR="00BC2707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не проводится.</w:t>
      </w:r>
    </w:p>
    <w:p w14:paraId="2B8609E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2.18. Оценка эффективности технических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не проводится.</w:t>
      </w:r>
    </w:p>
    <w:p w14:paraId="5036ECC9" w14:textId="77777777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2.19. Результаты оценки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учитываются при формировании основных направлений бюджетной, налоговой политики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а также при проведении оценки эффективности реализации </w:t>
      </w:r>
      <w:r w:rsidR="00E0265D">
        <w:rPr>
          <w:rFonts w:ascii="Times New Roman" w:hAnsi="Times New Roman"/>
          <w:sz w:val="28"/>
        </w:rPr>
        <w:t>муниципальных</w:t>
      </w:r>
      <w:r w:rsidRPr="001D706E">
        <w:rPr>
          <w:rFonts w:ascii="Times New Roman" w:hAnsi="Times New Roman"/>
          <w:sz w:val="28"/>
        </w:rPr>
        <w:t xml:space="preserve"> </w:t>
      </w:r>
      <w:proofErr w:type="gramStart"/>
      <w:r w:rsidRPr="001D706E">
        <w:rPr>
          <w:rFonts w:ascii="Times New Roman" w:hAnsi="Times New Roman"/>
          <w:sz w:val="28"/>
        </w:rPr>
        <w:t xml:space="preserve">программ  </w:t>
      </w:r>
      <w:r w:rsidR="00E0265D">
        <w:rPr>
          <w:rFonts w:ascii="Times New Roman" w:hAnsi="Times New Roman"/>
          <w:sz w:val="28"/>
        </w:rPr>
        <w:t>Благовещенского</w:t>
      </w:r>
      <w:proofErr w:type="gramEnd"/>
      <w:r w:rsidR="00E0265D">
        <w:rPr>
          <w:rFonts w:ascii="Times New Roman" w:hAnsi="Times New Roman"/>
          <w:sz w:val="28"/>
        </w:rPr>
        <w:t xml:space="preserve">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6626BD40" w14:textId="77777777" w:rsidR="00EF209B" w:rsidRPr="001D706E" w:rsidRDefault="00EF209B" w:rsidP="00530804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>3. Порядок формирования перечня налоговых</w:t>
      </w:r>
    </w:p>
    <w:p w14:paraId="77371F1B" w14:textId="44ECF8F5" w:rsidR="00EF209B" w:rsidRPr="001D706E" w:rsidRDefault="00EF209B" w:rsidP="00530804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36043D">
        <w:rPr>
          <w:rFonts w:ascii="Times New Roman" w:hAnsi="Times New Roman"/>
          <w:sz w:val="28"/>
        </w:rPr>
        <w:t>муниципального округа</w:t>
      </w:r>
    </w:p>
    <w:p w14:paraId="18B14D5D" w14:textId="77777777" w:rsidR="00EF209B" w:rsidRPr="001D706E" w:rsidRDefault="00EF209B" w:rsidP="0053080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4F1BAAE" w14:textId="75055159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3.1. </w:t>
      </w:r>
      <w:r w:rsidR="00E0265D">
        <w:rPr>
          <w:rFonts w:ascii="Times New Roman" w:hAnsi="Times New Roman"/>
          <w:sz w:val="28"/>
        </w:rPr>
        <w:t xml:space="preserve">Администрация </w:t>
      </w:r>
      <w:r w:rsidR="00B511FB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не позднее 25 августа текущего финансового года на основании информации, указанной в </w:t>
      </w:r>
      <w:hyperlink w:anchor="P76" w:history="1">
        <w:r w:rsidRPr="00E0265D">
          <w:rPr>
            <w:rFonts w:ascii="Times New Roman" w:hAnsi="Times New Roman"/>
            <w:sz w:val="28"/>
          </w:rPr>
          <w:t>пунктах 2.5</w:t>
        </w:r>
      </w:hyperlink>
      <w:r w:rsidRPr="001D706E">
        <w:rPr>
          <w:rFonts w:ascii="Times New Roman" w:hAnsi="Times New Roman"/>
          <w:sz w:val="28"/>
        </w:rPr>
        <w:t xml:space="preserve"> и </w:t>
      </w:r>
      <w:hyperlink w:anchor="P77" w:history="1">
        <w:r w:rsidRPr="00E0265D">
          <w:rPr>
            <w:rFonts w:ascii="Times New Roman" w:hAnsi="Times New Roman"/>
            <w:sz w:val="28"/>
          </w:rPr>
          <w:t>2.6</w:t>
        </w:r>
      </w:hyperlink>
      <w:r w:rsidRPr="001D706E">
        <w:rPr>
          <w:rFonts w:ascii="Times New Roman" w:hAnsi="Times New Roman"/>
          <w:sz w:val="28"/>
        </w:rPr>
        <w:t xml:space="preserve"> настоящего Порядка, формирует перечень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размещает его </w:t>
      </w:r>
      <w:r w:rsidR="00E0265D">
        <w:rPr>
          <w:rFonts w:ascii="Times New Roman" w:hAnsi="Times New Roman"/>
          <w:sz w:val="28"/>
        </w:rPr>
        <w:t xml:space="preserve">на официальном сайте Благовещенского </w:t>
      </w:r>
      <w:r w:rsidR="008D41C5">
        <w:rPr>
          <w:rFonts w:ascii="Times New Roman" w:hAnsi="Times New Roman"/>
          <w:sz w:val="28"/>
        </w:rPr>
        <w:t>муниципального округа</w:t>
      </w:r>
      <w:r w:rsidR="00E0265D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>в информационно-телекоммуникационной сети Интернет.</w:t>
      </w:r>
    </w:p>
    <w:p w14:paraId="28939382" w14:textId="0FA0D7D9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3.2. В случае изменения в текущем финансовом году состава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внесения изменений в перечень </w:t>
      </w:r>
      <w:r w:rsidR="00E0265D">
        <w:rPr>
          <w:rFonts w:ascii="Times New Roman" w:hAnsi="Times New Roman"/>
          <w:sz w:val="28"/>
        </w:rPr>
        <w:t xml:space="preserve">муниципальных </w:t>
      </w:r>
      <w:r w:rsidRPr="001D706E">
        <w:rPr>
          <w:rFonts w:ascii="Times New Roman" w:hAnsi="Times New Roman"/>
          <w:sz w:val="28"/>
        </w:rPr>
        <w:t xml:space="preserve"> программ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изменения полномочий кураторов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затрагивающих перечень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кураторы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в срок не позднее 10 рабочих дней с даты изменений направляют в </w:t>
      </w:r>
      <w:r w:rsidR="00E0265D">
        <w:rPr>
          <w:rFonts w:ascii="Times New Roman" w:hAnsi="Times New Roman"/>
          <w:sz w:val="28"/>
        </w:rPr>
        <w:t xml:space="preserve">отдел экономики администрации </w:t>
      </w:r>
      <w:r w:rsidR="00B511FB">
        <w:rPr>
          <w:rFonts w:ascii="Times New Roman" w:hAnsi="Times New Roman"/>
          <w:sz w:val="28"/>
        </w:rPr>
        <w:t xml:space="preserve">Благовещенского </w:t>
      </w:r>
      <w:r w:rsidR="0036043D">
        <w:rPr>
          <w:rFonts w:ascii="Times New Roman" w:hAnsi="Times New Roman"/>
          <w:sz w:val="28"/>
        </w:rPr>
        <w:t xml:space="preserve">муниципального </w:t>
      </w:r>
      <w:r w:rsidR="008E3D36">
        <w:rPr>
          <w:rFonts w:ascii="Times New Roman" w:hAnsi="Times New Roman"/>
          <w:sz w:val="28"/>
        </w:rPr>
        <w:t>округа</w:t>
      </w:r>
      <w:r w:rsidRPr="001D706E">
        <w:rPr>
          <w:rFonts w:ascii="Times New Roman" w:hAnsi="Times New Roman"/>
          <w:sz w:val="28"/>
        </w:rPr>
        <w:t xml:space="preserve"> соответствующую информацию для уточнения перечня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, целевых характеристик и оценки объемов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>.</w:t>
      </w:r>
    </w:p>
    <w:p w14:paraId="408EA417" w14:textId="77029D23" w:rsidR="00EF209B" w:rsidRPr="001D706E" w:rsidRDefault="00EF209B" w:rsidP="005308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t xml:space="preserve">3.3. </w:t>
      </w:r>
      <w:r w:rsidR="00E0265D">
        <w:rPr>
          <w:rFonts w:ascii="Times New Roman" w:hAnsi="Times New Roman"/>
          <w:sz w:val="28"/>
        </w:rPr>
        <w:t xml:space="preserve">Администрация </w:t>
      </w:r>
      <w:r w:rsidR="00B511FB">
        <w:rPr>
          <w:rFonts w:ascii="Times New Roman" w:hAnsi="Times New Roman"/>
          <w:sz w:val="28"/>
        </w:rPr>
        <w:t xml:space="preserve">Благовещенского </w:t>
      </w:r>
      <w:r w:rsidR="0036043D">
        <w:rPr>
          <w:rFonts w:ascii="Times New Roman" w:hAnsi="Times New Roman"/>
          <w:sz w:val="28"/>
        </w:rPr>
        <w:t xml:space="preserve">муниципального </w:t>
      </w:r>
      <w:r w:rsidR="008E3D36">
        <w:rPr>
          <w:rFonts w:ascii="Times New Roman" w:hAnsi="Times New Roman"/>
          <w:sz w:val="28"/>
        </w:rPr>
        <w:t>округа</w:t>
      </w:r>
      <w:r w:rsidRPr="001D706E">
        <w:rPr>
          <w:rFonts w:ascii="Times New Roman" w:hAnsi="Times New Roman"/>
          <w:sz w:val="28"/>
        </w:rPr>
        <w:t xml:space="preserve"> вносит </w:t>
      </w:r>
      <w:r w:rsidRPr="001D706E">
        <w:rPr>
          <w:rFonts w:ascii="Times New Roman" w:hAnsi="Times New Roman"/>
          <w:sz w:val="28"/>
        </w:rPr>
        <w:lastRenderedPageBreak/>
        <w:t xml:space="preserve">соответствующие изменения в перечень налоговых расходов </w:t>
      </w:r>
      <w:r w:rsidR="00E0265D">
        <w:rPr>
          <w:rFonts w:ascii="Times New Roman" w:hAnsi="Times New Roman"/>
          <w:sz w:val="28"/>
        </w:rPr>
        <w:t xml:space="preserve">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Pr="001D706E">
        <w:rPr>
          <w:rFonts w:ascii="Times New Roman" w:hAnsi="Times New Roman"/>
          <w:sz w:val="28"/>
        </w:rPr>
        <w:t xml:space="preserve"> и размещает его </w:t>
      </w:r>
      <w:r w:rsidR="00E0265D">
        <w:rPr>
          <w:rFonts w:ascii="Times New Roman" w:hAnsi="Times New Roman"/>
          <w:sz w:val="28"/>
        </w:rPr>
        <w:t xml:space="preserve">на официальном сайте 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  <w:r w:rsidR="00E0265D">
        <w:rPr>
          <w:rFonts w:ascii="Times New Roman" w:hAnsi="Times New Roman"/>
          <w:sz w:val="28"/>
        </w:rPr>
        <w:t xml:space="preserve"> </w:t>
      </w:r>
      <w:r w:rsidRPr="001D706E">
        <w:rPr>
          <w:rFonts w:ascii="Times New Roman" w:hAnsi="Times New Roman"/>
          <w:sz w:val="28"/>
        </w:rPr>
        <w:t>в информационно-телекоммуникационной сети Интернет в течение 15 рабочих дней с даты получения указанной информации.</w:t>
      </w:r>
    </w:p>
    <w:p w14:paraId="3B39D33C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4696636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A82EF0C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C197980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856EAAF" w14:textId="77777777" w:rsidR="00EF209B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5976047A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F96B269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34723CF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0B35A8D9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249B4EFF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5324F05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260E7079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2FD9CF7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267B5C64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659425B1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F76EE6F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0A61130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DEE1177" w14:textId="77777777" w:rsidR="00E0265D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120D075" w14:textId="77777777" w:rsidR="00E0265D" w:rsidRPr="001D706E" w:rsidRDefault="00E026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22E9E442" w14:textId="77777777" w:rsidR="00F07166" w:rsidRDefault="00F0716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01E683F5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03610887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3C90D134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1AB67E2B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6612EA58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7EB5310B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0827759A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6CD73922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17B7C34B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7FCBC41F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472FDC16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121B1787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34626039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3D123DCE" w14:textId="28CFB42F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43403A3A" w14:textId="1206A408" w:rsidR="000E706B" w:rsidRDefault="000E706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23CF7C08" w14:textId="69D6106D" w:rsidR="000E706B" w:rsidRDefault="000E706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5441176A" w14:textId="77777777" w:rsidR="000E706B" w:rsidRDefault="000E706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7FD9CC2B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617A80A2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33A5C029" w14:textId="77777777" w:rsidR="008E3D36" w:rsidRDefault="008E3D36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14:paraId="2F10C356" w14:textId="77777777" w:rsidR="00EF209B" w:rsidRPr="001D706E" w:rsidRDefault="00EF209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 w:rsidRPr="001D706E">
        <w:rPr>
          <w:rFonts w:ascii="Times New Roman" w:hAnsi="Times New Roman"/>
          <w:sz w:val="28"/>
        </w:rPr>
        <w:lastRenderedPageBreak/>
        <w:t>Приложение</w:t>
      </w:r>
    </w:p>
    <w:p w14:paraId="3122847F" w14:textId="63EAA031" w:rsidR="00EF209B" w:rsidRPr="001D706E" w:rsidRDefault="00604A19" w:rsidP="00604A1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</w:t>
      </w:r>
      <w:r w:rsidR="00EF209B" w:rsidRPr="001D706E">
        <w:rPr>
          <w:rFonts w:ascii="Times New Roman" w:hAnsi="Times New Roman"/>
          <w:sz w:val="28"/>
        </w:rPr>
        <w:t>к Порядку</w:t>
      </w:r>
    </w:p>
    <w:p w14:paraId="1441D634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CC3491B" w14:textId="77777777" w:rsidR="00EF209B" w:rsidRDefault="00EF209B">
      <w:pPr>
        <w:pStyle w:val="ConsPlusTitle"/>
        <w:jc w:val="center"/>
        <w:rPr>
          <w:rFonts w:ascii="Times New Roman" w:hAnsi="Times New Roman"/>
          <w:sz w:val="28"/>
        </w:rPr>
      </w:pPr>
      <w:bookmarkStart w:id="5" w:name="P140"/>
      <w:bookmarkEnd w:id="5"/>
      <w:r w:rsidRPr="001D706E">
        <w:rPr>
          <w:rFonts w:ascii="Times New Roman" w:hAnsi="Times New Roman"/>
          <w:sz w:val="28"/>
        </w:rPr>
        <w:t>ПЕРЕЧЕНЬ</w:t>
      </w:r>
    </w:p>
    <w:p w14:paraId="2AD85DD6" w14:textId="77777777" w:rsidR="00E0265D" w:rsidRPr="001D706E" w:rsidRDefault="00E0265D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показателей для проведения оценки налоговых</w:t>
      </w:r>
    </w:p>
    <w:p w14:paraId="4994AA17" w14:textId="77777777" w:rsidR="00EF209B" w:rsidRPr="001D706E" w:rsidRDefault="00E0265D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расходов Благовещенского </w:t>
      </w:r>
      <w:r w:rsidR="008E3D36">
        <w:rPr>
          <w:rFonts w:ascii="Times New Roman" w:hAnsi="Times New Roman"/>
          <w:sz w:val="28"/>
        </w:rPr>
        <w:t>муниципального округа</w:t>
      </w:r>
    </w:p>
    <w:p w14:paraId="674E1BE7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3005"/>
      </w:tblGrid>
      <w:tr w:rsidR="00EF209B" w:rsidRPr="001D706E" w14:paraId="2AFDF81F" w14:textId="77777777">
        <w:tc>
          <w:tcPr>
            <w:tcW w:w="850" w:type="dxa"/>
          </w:tcPr>
          <w:p w14:paraId="3A916E2C" w14:textId="77777777" w:rsidR="00EF209B" w:rsidRPr="001D706E" w:rsidRDefault="00E0265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EF209B" w:rsidRPr="001D706E">
              <w:rPr>
                <w:rFonts w:ascii="Times New Roman" w:hAnsi="Times New Roman"/>
                <w:sz w:val="28"/>
              </w:rPr>
              <w:t xml:space="preserve"> п/п</w:t>
            </w:r>
          </w:p>
        </w:tc>
        <w:tc>
          <w:tcPr>
            <w:tcW w:w="5216" w:type="dxa"/>
          </w:tcPr>
          <w:p w14:paraId="783C4E1F" w14:textId="77777777" w:rsidR="00EF209B" w:rsidRPr="001D706E" w:rsidRDefault="00EF209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Представляемая информация</w:t>
            </w:r>
          </w:p>
        </w:tc>
        <w:tc>
          <w:tcPr>
            <w:tcW w:w="3005" w:type="dxa"/>
          </w:tcPr>
          <w:p w14:paraId="3C8DE7AF" w14:textId="77777777" w:rsidR="00EF209B" w:rsidRPr="001D706E" w:rsidRDefault="00EF209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Источник данных</w:t>
            </w:r>
          </w:p>
        </w:tc>
      </w:tr>
      <w:tr w:rsidR="00EF209B" w:rsidRPr="001D706E" w14:paraId="3089DE1D" w14:textId="77777777">
        <w:tc>
          <w:tcPr>
            <w:tcW w:w="850" w:type="dxa"/>
          </w:tcPr>
          <w:p w14:paraId="6C24850A" w14:textId="77777777" w:rsidR="00EF209B" w:rsidRPr="001D706E" w:rsidRDefault="00EF209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16" w:type="dxa"/>
          </w:tcPr>
          <w:p w14:paraId="5010D149" w14:textId="77777777" w:rsidR="00EF209B" w:rsidRPr="001D706E" w:rsidRDefault="00EF209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05" w:type="dxa"/>
          </w:tcPr>
          <w:p w14:paraId="3039B2B7" w14:textId="77777777" w:rsidR="00EF209B" w:rsidRPr="001D706E" w:rsidRDefault="00EF209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</w:t>
            </w:r>
          </w:p>
        </w:tc>
      </w:tr>
      <w:tr w:rsidR="00EF209B" w:rsidRPr="001D706E" w14:paraId="02E643D4" w14:textId="77777777">
        <w:tc>
          <w:tcPr>
            <w:tcW w:w="9071" w:type="dxa"/>
            <w:gridSpan w:val="3"/>
          </w:tcPr>
          <w:p w14:paraId="341ACAE3" w14:textId="77777777" w:rsidR="00EF209B" w:rsidRPr="001D706E" w:rsidRDefault="00EF209B" w:rsidP="008E3D3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1. Нормативные характеристики налоговых расходов </w:t>
            </w:r>
            <w:r w:rsidR="008E3D36">
              <w:rPr>
                <w:rFonts w:ascii="Times New Roman" w:hAnsi="Times New Roman"/>
                <w:sz w:val="28"/>
              </w:rPr>
              <w:t>Благовещенского муниципального округа</w:t>
            </w:r>
          </w:p>
        </w:tc>
      </w:tr>
      <w:tr w:rsidR="00EF209B" w:rsidRPr="001D706E" w14:paraId="5DE83304" w14:textId="77777777">
        <w:tc>
          <w:tcPr>
            <w:tcW w:w="850" w:type="dxa"/>
          </w:tcPr>
          <w:p w14:paraId="56C4DBEE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216" w:type="dxa"/>
          </w:tcPr>
          <w:p w14:paraId="593610FA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Нормативные правовые акты </w:t>
            </w:r>
            <w:r w:rsidR="00E0265D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8E3D36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, </w:t>
            </w:r>
            <w:r w:rsidR="00202733">
              <w:rPr>
                <w:rFonts w:ascii="Times New Roman" w:hAnsi="Times New Roman"/>
                <w:sz w:val="28"/>
              </w:rPr>
              <w:t>их структурные единицы</w:t>
            </w:r>
            <w:r w:rsidRPr="001D706E">
              <w:rPr>
                <w:rFonts w:ascii="Times New Roman" w:hAnsi="Times New Roman"/>
                <w:sz w:val="28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05" w:type="dxa"/>
          </w:tcPr>
          <w:p w14:paraId="0A363DA9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</w:p>
        </w:tc>
      </w:tr>
      <w:tr w:rsidR="00EF209B" w:rsidRPr="001D706E" w14:paraId="1FE97242" w14:textId="77777777">
        <w:tc>
          <w:tcPr>
            <w:tcW w:w="850" w:type="dxa"/>
          </w:tcPr>
          <w:p w14:paraId="2FFA0A41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216" w:type="dxa"/>
          </w:tcPr>
          <w:p w14:paraId="26682560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E0265D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046E8B7A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0A39BB2F" w14:textId="77777777">
        <w:tc>
          <w:tcPr>
            <w:tcW w:w="850" w:type="dxa"/>
          </w:tcPr>
          <w:p w14:paraId="59D10486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216" w:type="dxa"/>
          </w:tcPr>
          <w:p w14:paraId="42A76B83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2BD44A78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7C0373">
              <w:rPr>
                <w:rFonts w:ascii="Times New Roman" w:hAnsi="Times New Roman"/>
                <w:sz w:val="28"/>
              </w:rPr>
              <w:t xml:space="preserve"> </w:t>
            </w:r>
            <w:r w:rsidR="003B2AA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0B0AC9C6" w14:textId="77777777">
        <w:tc>
          <w:tcPr>
            <w:tcW w:w="850" w:type="dxa"/>
          </w:tcPr>
          <w:p w14:paraId="63CEA887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216" w:type="dxa"/>
          </w:tcPr>
          <w:p w14:paraId="0A243490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Даты вступления в силу положений нормативных правовых актов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005" w:type="dxa"/>
          </w:tcPr>
          <w:p w14:paraId="2A0132E8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07D8AB21" w14:textId="77777777">
        <w:tc>
          <w:tcPr>
            <w:tcW w:w="850" w:type="dxa"/>
          </w:tcPr>
          <w:p w14:paraId="37EB5C17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216" w:type="dxa"/>
          </w:tcPr>
          <w:p w14:paraId="5B38A9CF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Даты начала действия предоставленного нормативными правовыми актами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 права на налоговые льготы, освобождения </w:t>
            </w:r>
            <w:r w:rsidRPr="001D706E">
              <w:rPr>
                <w:rFonts w:ascii="Times New Roman" w:hAnsi="Times New Roman"/>
                <w:sz w:val="28"/>
              </w:rPr>
              <w:lastRenderedPageBreak/>
              <w:t>и иные преференции по налогам</w:t>
            </w:r>
          </w:p>
        </w:tc>
        <w:tc>
          <w:tcPr>
            <w:tcW w:w="3005" w:type="dxa"/>
          </w:tcPr>
          <w:p w14:paraId="27D740AB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lastRenderedPageBreak/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646F8779" w14:textId="77777777">
        <w:tc>
          <w:tcPr>
            <w:tcW w:w="850" w:type="dxa"/>
          </w:tcPr>
          <w:p w14:paraId="1E29BDA6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216" w:type="dxa"/>
          </w:tcPr>
          <w:p w14:paraId="425D46AC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0F6D0543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52EB8C50" w14:textId="77777777">
        <w:tc>
          <w:tcPr>
            <w:tcW w:w="850" w:type="dxa"/>
          </w:tcPr>
          <w:p w14:paraId="25AD0646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216" w:type="dxa"/>
          </w:tcPr>
          <w:p w14:paraId="79D672AF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32FA99D0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1BF20F4E" w14:textId="77777777">
        <w:tc>
          <w:tcPr>
            <w:tcW w:w="9071" w:type="dxa"/>
            <w:gridSpan w:val="3"/>
          </w:tcPr>
          <w:p w14:paraId="3172CB67" w14:textId="77777777" w:rsidR="00EF209B" w:rsidRPr="001D706E" w:rsidRDefault="00EF209B" w:rsidP="002027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2. Целевые характеристики налоговых расходов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 w:rsidR="00EF209B" w:rsidRPr="001D706E" w14:paraId="1A8EAF45" w14:textId="77777777">
        <w:tc>
          <w:tcPr>
            <w:tcW w:w="850" w:type="dxa"/>
          </w:tcPr>
          <w:p w14:paraId="3041D17E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216" w:type="dxa"/>
          </w:tcPr>
          <w:p w14:paraId="680EA46A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05" w:type="dxa"/>
          </w:tcPr>
          <w:p w14:paraId="14C667F4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074AE6CD" w14:textId="77777777">
        <w:tc>
          <w:tcPr>
            <w:tcW w:w="850" w:type="dxa"/>
          </w:tcPr>
          <w:p w14:paraId="6EE6A34F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216" w:type="dxa"/>
          </w:tcPr>
          <w:p w14:paraId="21140536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Целевая категория налогового расхода </w:t>
            </w:r>
            <w:r w:rsidR="003B2AA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1818B7AB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021644CC" w14:textId="77777777">
        <w:tc>
          <w:tcPr>
            <w:tcW w:w="850" w:type="dxa"/>
          </w:tcPr>
          <w:p w14:paraId="5F850B7B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5216" w:type="dxa"/>
          </w:tcPr>
          <w:p w14:paraId="0E1652B1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9F353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096EFE16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3D4133A5" w14:textId="77777777">
        <w:tc>
          <w:tcPr>
            <w:tcW w:w="850" w:type="dxa"/>
          </w:tcPr>
          <w:p w14:paraId="2B59FF6E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5216" w:type="dxa"/>
          </w:tcPr>
          <w:p w14:paraId="36A8F714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9F353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20273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0B1B9C20" w14:textId="77777777" w:rsidR="00EF209B" w:rsidRPr="001D706E" w:rsidRDefault="00EF209B" w:rsidP="0020273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2027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2EBFDCFE" w14:textId="77777777">
        <w:tc>
          <w:tcPr>
            <w:tcW w:w="850" w:type="dxa"/>
          </w:tcPr>
          <w:p w14:paraId="09670761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5216" w:type="dxa"/>
          </w:tcPr>
          <w:p w14:paraId="5092BDD3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05" w:type="dxa"/>
          </w:tcPr>
          <w:p w14:paraId="28891A3A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6BCD24BA" w14:textId="77777777">
        <w:tc>
          <w:tcPr>
            <w:tcW w:w="850" w:type="dxa"/>
          </w:tcPr>
          <w:p w14:paraId="118DBF6A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5216" w:type="dxa"/>
          </w:tcPr>
          <w:p w14:paraId="05F4EF66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Размер налоговой ставки, в пределах которой предоставляются налоговые льготы, освобождения и иные </w:t>
            </w:r>
            <w:r w:rsidRPr="001D706E">
              <w:rPr>
                <w:rFonts w:ascii="Times New Roman" w:hAnsi="Times New Roman"/>
                <w:sz w:val="28"/>
              </w:rPr>
              <w:lastRenderedPageBreak/>
              <w:t>преференции по налогам</w:t>
            </w:r>
          </w:p>
        </w:tc>
        <w:tc>
          <w:tcPr>
            <w:tcW w:w="3005" w:type="dxa"/>
          </w:tcPr>
          <w:p w14:paraId="2090BDC6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lastRenderedPageBreak/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F209B" w:rsidRPr="001D706E" w14:paraId="6B98053B" w14:textId="77777777">
        <w:tc>
          <w:tcPr>
            <w:tcW w:w="850" w:type="dxa"/>
          </w:tcPr>
          <w:p w14:paraId="3806DE92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5216" w:type="dxa"/>
          </w:tcPr>
          <w:p w14:paraId="7A954933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9F353A">
              <w:rPr>
                <w:rFonts w:ascii="Times New Roman" w:hAnsi="Times New Roman"/>
                <w:sz w:val="28"/>
              </w:rPr>
              <w:t>муниципальных</w:t>
            </w:r>
            <w:r w:rsidRPr="001D706E">
              <w:rPr>
                <w:rFonts w:ascii="Times New Roman" w:hAnsi="Times New Roman"/>
                <w:sz w:val="28"/>
              </w:rPr>
              <w:t xml:space="preserve"> программ </w:t>
            </w:r>
            <w:r w:rsidR="009F353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5048DA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4C261247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209B" w:rsidRPr="001D706E" w14:paraId="20369FEE" w14:textId="77777777">
        <w:tc>
          <w:tcPr>
            <w:tcW w:w="850" w:type="dxa"/>
          </w:tcPr>
          <w:p w14:paraId="420DA7A9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w="5216" w:type="dxa"/>
          </w:tcPr>
          <w:p w14:paraId="20E5E8B8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Показатель (индикатор) достижения целей </w:t>
            </w:r>
            <w:r w:rsidR="009F353A">
              <w:rPr>
                <w:rFonts w:ascii="Times New Roman" w:hAnsi="Times New Roman"/>
                <w:sz w:val="28"/>
              </w:rPr>
              <w:t>муниципальных</w:t>
            </w:r>
            <w:r w:rsidRPr="001D706E">
              <w:rPr>
                <w:rFonts w:ascii="Times New Roman" w:hAnsi="Times New Roman"/>
                <w:sz w:val="28"/>
              </w:rPr>
              <w:t xml:space="preserve"> программ </w:t>
            </w:r>
            <w:r w:rsidR="009F353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5048D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 и (или) целей социально-экономической политики </w:t>
            </w:r>
            <w:r w:rsidR="009F353A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5048D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, не относящихся к </w:t>
            </w:r>
            <w:r w:rsidR="009F353A">
              <w:rPr>
                <w:rFonts w:ascii="Times New Roman" w:hAnsi="Times New Roman"/>
                <w:sz w:val="28"/>
              </w:rPr>
              <w:t>муниципальным</w:t>
            </w:r>
            <w:r w:rsidRPr="001D706E">
              <w:rPr>
                <w:rFonts w:ascii="Times New Roman" w:hAnsi="Times New Roman"/>
                <w:sz w:val="28"/>
              </w:rPr>
              <w:t xml:space="preserve">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005" w:type="dxa"/>
          </w:tcPr>
          <w:p w14:paraId="2F1DAB05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209B" w:rsidRPr="001D706E" w14:paraId="0EF7083D" w14:textId="77777777">
        <w:tc>
          <w:tcPr>
            <w:tcW w:w="850" w:type="dxa"/>
          </w:tcPr>
          <w:p w14:paraId="6AA24161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2.9.</w:t>
            </w:r>
          </w:p>
        </w:tc>
        <w:tc>
          <w:tcPr>
            <w:tcW w:w="5216" w:type="dxa"/>
          </w:tcPr>
          <w:p w14:paraId="6DB310DC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Код вида экономической деятельности (по </w:t>
            </w:r>
            <w:hyperlink r:id="rId9" w:history="1">
              <w:r w:rsidRPr="00567C40">
                <w:rPr>
                  <w:rFonts w:ascii="Times New Roman" w:hAnsi="Times New Roman"/>
                  <w:sz w:val="28"/>
                </w:rPr>
                <w:t>ОКВЭД</w:t>
              </w:r>
            </w:hyperlink>
            <w:r w:rsidRPr="001D706E">
              <w:rPr>
                <w:rFonts w:ascii="Times New Roman" w:hAnsi="Times New Roman"/>
                <w:sz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05" w:type="dxa"/>
          </w:tcPr>
          <w:p w14:paraId="099AB3F9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 w:rsidR="00EF209B" w:rsidRPr="001D706E" w14:paraId="0C2C1B8A" w14:textId="77777777">
        <w:tc>
          <w:tcPr>
            <w:tcW w:w="850" w:type="dxa"/>
          </w:tcPr>
          <w:p w14:paraId="3603C927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2.10.</w:t>
            </w:r>
          </w:p>
        </w:tc>
        <w:tc>
          <w:tcPr>
            <w:tcW w:w="5216" w:type="dxa"/>
          </w:tcPr>
          <w:p w14:paraId="4A48B176" w14:textId="77777777" w:rsidR="00EF209B" w:rsidRPr="001D706E" w:rsidRDefault="00EF209B" w:rsidP="00C27FD0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C27FD0">
              <w:rPr>
                <w:rFonts w:ascii="Times New Roman" w:hAnsi="Times New Roman"/>
                <w:sz w:val="28"/>
              </w:rPr>
              <w:t xml:space="preserve">Принадлежность налогового расхода к группе полномочий в соответствии с </w:t>
            </w:r>
            <w:hyperlink r:id="rId10" w:history="1">
              <w:r w:rsidRPr="00C27FD0">
                <w:rPr>
                  <w:rFonts w:ascii="Times New Roman" w:hAnsi="Times New Roman"/>
                  <w:sz w:val="28"/>
                </w:rPr>
                <w:t>методикой</w:t>
              </w:r>
            </w:hyperlink>
            <w:r w:rsidRPr="00C27FD0">
              <w:rPr>
                <w:rFonts w:ascii="Times New Roman" w:hAnsi="Times New Roman"/>
                <w:sz w:val="28"/>
              </w:rPr>
              <w:t xml:space="preserve"> распределения дотаций на выравнивание бюджетной обеспеченности </w:t>
            </w:r>
            <w:r w:rsidR="007C0373" w:rsidRPr="00C27FD0">
              <w:rPr>
                <w:rFonts w:ascii="Times New Roman" w:hAnsi="Times New Roman"/>
                <w:sz w:val="28"/>
              </w:rPr>
              <w:t>муниципальных образований Амурской области</w:t>
            </w:r>
            <w:r w:rsidRPr="00C27FD0">
              <w:rPr>
                <w:rFonts w:ascii="Times New Roman" w:hAnsi="Times New Roman"/>
                <w:sz w:val="28"/>
              </w:rPr>
              <w:t xml:space="preserve">, утвержденной </w:t>
            </w:r>
            <w:r w:rsidR="00C27FD0" w:rsidRPr="00C27FD0">
              <w:rPr>
                <w:rFonts w:ascii="Times New Roman" w:hAnsi="Times New Roman"/>
                <w:sz w:val="28"/>
              </w:rPr>
              <w:t xml:space="preserve">Законом </w:t>
            </w:r>
            <w:r w:rsidR="007C0373" w:rsidRPr="00C27FD0">
              <w:rPr>
                <w:rFonts w:ascii="Times New Roman" w:hAnsi="Times New Roman"/>
                <w:sz w:val="28"/>
              </w:rPr>
              <w:t xml:space="preserve">Амурской области </w:t>
            </w:r>
            <w:r w:rsidRPr="00C27FD0">
              <w:rPr>
                <w:rFonts w:ascii="Times New Roman" w:hAnsi="Times New Roman"/>
                <w:sz w:val="28"/>
              </w:rPr>
              <w:t xml:space="preserve"> от </w:t>
            </w:r>
            <w:r w:rsidR="00C27FD0" w:rsidRPr="00C27FD0">
              <w:rPr>
                <w:rFonts w:ascii="Times New Roman" w:hAnsi="Times New Roman"/>
                <w:sz w:val="28"/>
              </w:rPr>
              <w:t xml:space="preserve">11.10.2011 </w:t>
            </w:r>
            <w:r w:rsidR="007C0373" w:rsidRPr="00C27FD0">
              <w:rPr>
                <w:rFonts w:ascii="Times New Roman" w:hAnsi="Times New Roman"/>
                <w:sz w:val="28"/>
              </w:rPr>
              <w:t xml:space="preserve"> № </w:t>
            </w:r>
            <w:r w:rsidR="00C27FD0">
              <w:rPr>
                <w:rFonts w:ascii="Times New Roman" w:hAnsi="Times New Roman"/>
                <w:sz w:val="28"/>
              </w:rPr>
              <w:t>529-ОЗ «О межбюджетных отношениях в Амурской области»</w:t>
            </w:r>
          </w:p>
        </w:tc>
        <w:tc>
          <w:tcPr>
            <w:tcW w:w="3005" w:type="dxa"/>
          </w:tcPr>
          <w:p w14:paraId="61CCE2F7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5048DA">
              <w:rPr>
                <w:rFonts w:ascii="Times New Roman" w:hAnsi="Times New Roman"/>
                <w:sz w:val="28"/>
              </w:rPr>
              <w:t xml:space="preserve">    </w:t>
            </w:r>
          </w:p>
        </w:tc>
      </w:tr>
      <w:tr w:rsidR="00EF209B" w:rsidRPr="001D706E" w14:paraId="2E154407" w14:textId="77777777">
        <w:tc>
          <w:tcPr>
            <w:tcW w:w="9071" w:type="dxa"/>
            <w:gridSpan w:val="3"/>
          </w:tcPr>
          <w:p w14:paraId="13292FA3" w14:textId="77777777" w:rsidR="00EF209B" w:rsidRPr="001D706E" w:rsidRDefault="00EF209B" w:rsidP="005048D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3. Фискальные характеристики налогового расхода </w:t>
            </w:r>
            <w:r w:rsidR="007C0373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5048DA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 w:rsidR="00EF209B" w:rsidRPr="001D706E" w14:paraId="53072B25" w14:textId="77777777">
        <w:tc>
          <w:tcPr>
            <w:tcW w:w="850" w:type="dxa"/>
          </w:tcPr>
          <w:p w14:paraId="00DF82C9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216" w:type="dxa"/>
          </w:tcPr>
          <w:p w14:paraId="19A8FC04" w14:textId="77777777" w:rsidR="00EF209B" w:rsidRPr="001D706E" w:rsidRDefault="00EF209B" w:rsidP="005048D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Объем налоговых льгот, освобождений и иных преференций, предоставленных для плательщиков налогов в соответствии с нормативными правовыми актами </w:t>
            </w:r>
            <w:r w:rsidR="007C0373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5048D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>, за отчетный год и за год, предшествующий отчетному году (тыс. рублей)</w:t>
            </w:r>
          </w:p>
        </w:tc>
        <w:tc>
          <w:tcPr>
            <w:tcW w:w="3005" w:type="dxa"/>
          </w:tcPr>
          <w:p w14:paraId="02D8D244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Кураторы налоговых расходов, </w:t>
            </w:r>
            <w:r w:rsidR="005048DA">
              <w:rPr>
                <w:rFonts w:ascii="Times New Roman" w:hAnsi="Times New Roman"/>
                <w:sz w:val="28"/>
              </w:rPr>
              <w:t xml:space="preserve">Управление </w:t>
            </w:r>
            <w:r w:rsidRPr="001D706E">
              <w:rPr>
                <w:rFonts w:ascii="Times New Roman" w:hAnsi="Times New Roman"/>
                <w:sz w:val="28"/>
              </w:rPr>
              <w:t xml:space="preserve">ФНС </w:t>
            </w:r>
            <w:proofErr w:type="gramStart"/>
            <w:r w:rsidRPr="001D706E">
              <w:rPr>
                <w:rFonts w:ascii="Times New Roman" w:hAnsi="Times New Roman"/>
                <w:sz w:val="28"/>
              </w:rPr>
              <w:t xml:space="preserve">России </w:t>
            </w:r>
            <w:r w:rsidR="00E65F24">
              <w:rPr>
                <w:rFonts w:ascii="Times New Roman" w:hAnsi="Times New Roman"/>
                <w:sz w:val="28"/>
              </w:rPr>
              <w:t xml:space="preserve"> </w:t>
            </w:r>
            <w:r w:rsidRPr="001D706E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1D706E">
              <w:rPr>
                <w:rFonts w:ascii="Times New Roman" w:hAnsi="Times New Roman"/>
                <w:sz w:val="28"/>
              </w:rPr>
              <w:t xml:space="preserve"> Амурской области (по согласованию)</w:t>
            </w:r>
          </w:p>
        </w:tc>
      </w:tr>
      <w:tr w:rsidR="00EF209B" w:rsidRPr="001D706E" w14:paraId="7461394B" w14:textId="77777777">
        <w:tc>
          <w:tcPr>
            <w:tcW w:w="850" w:type="dxa"/>
          </w:tcPr>
          <w:p w14:paraId="550F019F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lastRenderedPageBreak/>
              <w:t>3.2.</w:t>
            </w:r>
          </w:p>
        </w:tc>
        <w:tc>
          <w:tcPr>
            <w:tcW w:w="5216" w:type="dxa"/>
          </w:tcPr>
          <w:p w14:paraId="3BBE1B63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05" w:type="dxa"/>
          </w:tcPr>
          <w:p w14:paraId="072D6AA7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D912BA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209B" w:rsidRPr="001D706E" w14:paraId="562953E2" w14:textId="77777777">
        <w:tc>
          <w:tcPr>
            <w:tcW w:w="850" w:type="dxa"/>
          </w:tcPr>
          <w:p w14:paraId="50DFEE07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5216" w:type="dxa"/>
          </w:tcPr>
          <w:p w14:paraId="39BB5F15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A0725C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D912BA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643B689E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Кураторы налоговых расходов, </w:t>
            </w:r>
            <w:r w:rsidR="00D912BA">
              <w:rPr>
                <w:rFonts w:ascii="Times New Roman" w:hAnsi="Times New Roman"/>
                <w:sz w:val="28"/>
              </w:rPr>
              <w:t>Управление</w:t>
            </w:r>
            <w:r w:rsidRPr="001D706E">
              <w:rPr>
                <w:rFonts w:ascii="Times New Roman" w:hAnsi="Times New Roman"/>
                <w:sz w:val="28"/>
              </w:rPr>
              <w:t xml:space="preserve"> ФНС </w:t>
            </w:r>
            <w:proofErr w:type="gramStart"/>
            <w:r w:rsidRPr="001D706E">
              <w:rPr>
                <w:rFonts w:ascii="Times New Roman" w:hAnsi="Times New Roman"/>
                <w:sz w:val="28"/>
              </w:rPr>
              <w:t xml:space="preserve">России </w:t>
            </w:r>
            <w:r w:rsidR="00A0725C">
              <w:rPr>
                <w:rFonts w:ascii="Times New Roman" w:hAnsi="Times New Roman"/>
                <w:sz w:val="28"/>
              </w:rPr>
              <w:t xml:space="preserve"> </w:t>
            </w:r>
            <w:r w:rsidRPr="001D706E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1D706E">
              <w:rPr>
                <w:rFonts w:ascii="Times New Roman" w:hAnsi="Times New Roman"/>
                <w:sz w:val="28"/>
              </w:rPr>
              <w:t xml:space="preserve"> Амурской области (по согласованию)</w:t>
            </w:r>
          </w:p>
        </w:tc>
      </w:tr>
      <w:tr w:rsidR="00EF209B" w:rsidRPr="001D706E" w14:paraId="7003B360" w14:textId="77777777">
        <w:tc>
          <w:tcPr>
            <w:tcW w:w="850" w:type="dxa"/>
          </w:tcPr>
          <w:p w14:paraId="0A83E0D1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5216" w:type="dxa"/>
          </w:tcPr>
          <w:p w14:paraId="005471FE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Базовый объем налогов, задекларированный для уплаты </w:t>
            </w:r>
            <w:proofErr w:type="gramStart"/>
            <w:r w:rsidRPr="001D706E">
              <w:rPr>
                <w:rFonts w:ascii="Times New Roman" w:hAnsi="Times New Roman"/>
                <w:sz w:val="28"/>
              </w:rPr>
              <w:t>в  бюджет</w:t>
            </w:r>
            <w:proofErr w:type="gramEnd"/>
            <w:r w:rsidRPr="001D706E">
              <w:rPr>
                <w:rFonts w:ascii="Times New Roman" w:hAnsi="Times New Roman"/>
                <w:sz w:val="28"/>
              </w:rPr>
              <w:t xml:space="preserve"> </w:t>
            </w:r>
            <w:r w:rsidR="00A0725C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D912B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A0725C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D912B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 (тыс. рублей)</w:t>
            </w:r>
          </w:p>
        </w:tc>
        <w:tc>
          <w:tcPr>
            <w:tcW w:w="3005" w:type="dxa"/>
          </w:tcPr>
          <w:p w14:paraId="42A5DC5D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Кураторы налоговых расходов, </w:t>
            </w:r>
            <w:r w:rsidR="00D912BA">
              <w:rPr>
                <w:rFonts w:ascii="Times New Roman" w:hAnsi="Times New Roman"/>
                <w:sz w:val="28"/>
              </w:rPr>
              <w:t>Управление</w:t>
            </w:r>
            <w:r w:rsidR="00A0725C">
              <w:rPr>
                <w:rFonts w:ascii="Times New Roman" w:hAnsi="Times New Roman"/>
                <w:sz w:val="28"/>
              </w:rPr>
              <w:t xml:space="preserve"> </w:t>
            </w:r>
            <w:r w:rsidRPr="001D706E">
              <w:rPr>
                <w:rFonts w:ascii="Times New Roman" w:hAnsi="Times New Roman"/>
                <w:sz w:val="28"/>
              </w:rPr>
              <w:t>ФНС России</w:t>
            </w:r>
            <w:r w:rsidR="00A0725C">
              <w:rPr>
                <w:rFonts w:ascii="Times New Roman" w:hAnsi="Times New Roman"/>
                <w:sz w:val="28"/>
              </w:rPr>
              <w:t xml:space="preserve">  </w:t>
            </w:r>
            <w:r w:rsidRPr="001D706E">
              <w:rPr>
                <w:rFonts w:ascii="Times New Roman" w:hAnsi="Times New Roman"/>
                <w:sz w:val="28"/>
              </w:rPr>
              <w:t xml:space="preserve"> по Амурской области (по согласованию)</w:t>
            </w:r>
          </w:p>
        </w:tc>
      </w:tr>
      <w:tr w:rsidR="00EF209B" w:rsidRPr="001D706E" w14:paraId="47D1E02F" w14:textId="77777777">
        <w:tc>
          <w:tcPr>
            <w:tcW w:w="850" w:type="dxa"/>
          </w:tcPr>
          <w:p w14:paraId="59055F10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5216" w:type="dxa"/>
          </w:tcPr>
          <w:p w14:paraId="3E1CC5F3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Объем налогов, задекларированный для уплаты в бюджет </w:t>
            </w:r>
            <w:r w:rsidR="00A0725C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D912BA">
              <w:rPr>
                <w:rFonts w:ascii="Times New Roman" w:hAnsi="Times New Roman"/>
                <w:sz w:val="28"/>
              </w:rPr>
              <w:t>муниципального округа</w:t>
            </w:r>
            <w:r w:rsidRPr="001D706E">
              <w:rPr>
                <w:rFonts w:ascii="Times New Roman" w:hAnsi="Times New Roman"/>
                <w:sz w:val="28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005" w:type="dxa"/>
          </w:tcPr>
          <w:p w14:paraId="70E2CCA6" w14:textId="77777777" w:rsidR="00EF209B" w:rsidRPr="001D706E" w:rsidRDefault="00EF209B" w:rsidP="00D912BA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Кураторы налоговых расходов, </w:t>
            </w:r>
            <w:r w:rsidR="00D912BA">
              <w:rPr>
                <w:rFonts w:ascii="Times New Roman" w:hAnsi="Times New Roman"/>
                <w:sz w:val="28"/>
              </w:rPr>
              <w:t>Управление</w:t>
            </w:r>
            <w:r w:rsidRPr="001D706E">
              <w:rPr>
                <w:rFonts w:ascii="Times New Roman" w:hAnsi="Times New Roman"/>
                <w:sz w:val="28"/>
              </w:rPr>
              <w:t xml:space="preserve"> ФНС России по Амурской области (по согласованию)</w:t>
            </w:r>
          </w:p>
        </w:tc>
      </w:tr>
      <w:tr w:rsidR="00EF209B" w:rsidRPr="001D706E" w14:paraId="7A6A118D" w14:textId="77777777">
        <w:tc>
          <w:tcPr>
            <w:tcW w:w="850" w:type="dxa"/>
          </w:tcPr>
          <w:p w14:paraId="599249DB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5216" w:type="dxa"/>
          </w:tcPr>
          <w:p w14:paraId="5C284E25" w14:textId="77777777" w:rsidR="00EF209B" w:rsidRPr="001D706E" w:rsidRDefault="00EF209B" w:rsidP="00C1687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 xml:space="preserve">Результат оценки эффективности налогового расхода </w:t>
            </w:r>
            <w:r w:rsidR="00A0725C">
              <w:rPr>
                <w:rFonts w:ascii="Times New Roman" w:hAnsi="Times New Roman"/>
                <w:sz w:val="28"/>
              </w:rPr>
              <w:t xml:space="preserve">Благовещенского </w:t>
            </w:r>
            <w:r w:rsidR="00C16873"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  <w:tc>
          <w:tcPr>
            <w:tcW w:w="3005" w:type="dxa"/>
          </w:tcPr>
          <w:p w14:paraId="114AB763" w14:textId="77777777" w:rsidR="00EF209B" w:rsidRPr="001D706E" w:rsidRDefault="00EF209B" w:rsidP="00C1687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C16873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EF209B" w:rsidRPr="001D706E" w14:paraId="0D85096C" w14:textId="77777777">
        <w:tc>
          <w:tcPr>
            <w:tcW w:w="850" w:type="dxa"/>
          </w:tcPr>
          <w:p w14:paraId="52303E17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3.7.</w:t>
            </w:r>
          </w:p>
        </w:tc>
        <w:tc>
          <w:tcPr>
            <w:tcW w:w="5216" w:type="dxa"/>
          </w:tcPr>
          <w:p w14:paraId="1FCAD98A" w14:textId="77777777" w:rsidR="00EF209B" w:rsidRPr="001D706E" w:rsidRDefault="00EF209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005" w:type="dxa"/>
          </w:tcPr>
          <w:p w14:paraId="44084D29" w14:textId="77777777" w:rsidR="00EF209B" w:rsidRPr="001D706E" w:rsidRDefault="00EF209B" w:rsidP="00C16873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1D706E">
              <w:rPr>
                <w:rFonts w:ascii="Times New Roman" w:hAnsi="Times New Roman"/>
                <w:sz w:val="28"/>
              </w:rPr>
              <w:t>Кураторы налоговых расходов</w:t>
            </w:r>
            <w:r w:rsidR="00C16873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</w:tbl>
    <w:p w14:paraId="43C71A73" w14:textId="77777777" w:rsidR="00EF209B" w:rsidRPr="001D706E" w:rsidRDefault="00EF20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84E79AE" w14:textId="77777777" w:rsidR="00444DC6" w:rsidRPr="001D706E" w:rsidRDefault="00444DC6">
      <w:pPr>
        <w:rPr>
          <w:sz w:val="28"/>
        </w:rPr>
      </w:pPr>
    </w:p>
    <w:sectPr w:rsidR="00444DC6" w:rsidRPr="001D706E" w:rsidSect="007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B"/>
    <w:rsid w:val="00002A14"/>
    <w:rsid w:val="00012F1A"/>
    <w:rsid w:val="000172C7"/>
    <w:rsid w:val="00094A63"/>
    <w:rsid w:val="000E4606"/>
    <w:rsid w:val="000E706B"/>
    <w:rsid w:val="00124E38"/>
    <w:rsid w:val="0014706D"/>
    <w:rsid w:val="00193E65"/>
    <w:rsid w:val="001C1382"/>
    <w:rsid w:val="001D6732"/>
    <w:rsid w:val="001D706E"/>
    <w:rsid w:val="00202733"/>
    <w:rsid w:val="00210DE4"/>
    <w:rsid w:val="00231D3B"/>
    <w:rsid w:val="00266BAA"/>
    <w:rsid w:val="002761B3"/>
    <w:rsid w:val="00294333"/>
    <w:rsid w:val="002E4D25"/>
    <w:rsid w:val="00307A15"/>
    <w:rsid w:val="00351ED5"/>
    <w:rsid w:val="00356DBA"/>
    <w:rsid w:val="0036043D"/>
    <w:rsid w:val="003B2AAA"/>
    <w:rsid w:val="003D0EF6"/>
    <w:rsid w:val="003F45E3"/>
    <w:rsid w:val="00406B34"/>
    <w:rsid w:val="00444DC6"/>
    <w:rsid w:val="00447DE8"/>
    <w:rsid w:val="0045062A"/>
    <w:rsid w:val="00472317"/>
    <w:rsid w:val="004C03D1"/>
    <w:rsid w:val="004F562E"/>
    <w:rsid w:val="005048DA"/>
    <w:rsid w:val="00514F44"/>
    <w:rsid w:val="00530804"/>
    <w:rsid w:val="005344FF"/>
    <w:rsid w:val="00541FD4"/>
    <w:rsid w:val="00567C40"/>
    <w:rsid w:val="005A134A"/>
    <w:rsid w:val="005A417D"/>
    <w:rsid w:val="005E3DC8"/>
    <w:rsid w:val="00604A19"/>
    <w:rsid w:val="00637DCB"/>
    <w:rsid w:val="00664AF6"/>
    <w:rsid w:val="00675714"/>
    <w:rsid w:val="006C4CB1"/>
    <w:rsid w:val="006E7298"/>
    <w:rsid w:val="007560CD"/>
    <w:rsid w:val="00773050"/>
    <w:rsid w:val="007C0373"/>
    <w:rsid w:val="007D74C2"/>
    <w:rsid w:val="007F77AC"/>
    <w:rsid w:val="007F78BF"/>
    <w:rsid w:val="00803057"/>
    <w:rsid w:val="008300FD"/>
    <w:rsid w:val="008A2A5D"/>
    <w:rsid w:val="008D41C5"/>
    <w:rsid w:val="008E3D36"/>
    <w:rsid w:val="009F353A"/>
    <w:rsid w:val="009F38B8"/>
    <w:rsid w:val="00A0725C"/>
    <w:rsid w:val="00A15027"/>
    <w:rsid w:val="00A2184D"/>
    <w:rsid w:val="00A32CD3"/>
    <w:rsid w:val="00A4320B"/>
    <w:rsid w:val="00A53151"/>
    <w:rsid w:val="00A645A0"/>
    <w:rsid w:val="00B17F04"/>
    <w:rsid w:val="00B335AD"/>
    <w:rsid w:val="00B511FB"/>
    <w:rsid w:val="00B92B9F"/>
    <w:rsid w:val="00BC2707"/>
    <w:rsid w:val="00BC6543"/>
    <w:rsid w:val="00BF4A51"/>
    <w:rsid w:val="00C16873"/>
    <w:rsid w:val="00C27FD0"/>
    <w:rsid w:val="00CC0F28"/>
    <w:rsid w:val="00D1707D"/>
    <w:rsid w:val="00D550D8"/>
    <w:rsid w:val="00D642DA"/>
    <w:rsid w:val="00D912BA"/>
    <w:rsid w:val="00DE5995"/>
    <w:rsid w:val="00DF3B47"/>
    <w:rsid w:val="00E0265D"/>
    <w:rsid w:val="00E069BE"/>
    <w:rsid w:val="00E17801"/>
    <w:rsid w:val="00E20E03"/>
    <w:rsid w:val="00E27473"/>
    <w:rsid w:val="00E65F24"/>
    <w:rsid w:val="00EF209B"/>
    <w:rsid w:val="00F07166"/>
    <w:rsid w:val="00F16456"/>
    <w:rsid w:val="00F35185"/>
    <w:rsid w:val="00F66283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DAF"/>
  <w15:docId w15:val="{8EDDFA77-3B61-4BB6-B0E3-1734513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4A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094A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2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D7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4A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4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A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022BC998AA76533CB163A6A240E0667B9E6E9A84F9A4D5172C00476BE07FC14B9AF6615635C8E418F00577266D0B6C4E0C4295DFE7DE26AD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F022BC998AA76533CB163A6A240E0667B9E6E9A84F9A4D5172C00476BE07FC14B9AF6615635D8D418F00577266D0B6C4E0C4295DFE7DE26AD0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0F022BC998AA76533CB163A6A240E0667BFE3E9A5479A4D5172C00476BE07FC14B9AF6615635F8C418F00577266D0B6C4E0C4295DFE7DE26AD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022BC998AA76533CB163A6A240E0667BFE1EAA6429A4D5172C00476BE07FC06B9F76A1763438E439A56063463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A752-A979-4DF7-BB49-8B4A0AA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ВН</dc:creator>
  <cp:lastModifiedBy>ErmolinaAN</cp:lastModifiedBy>
  <cp:revision>4</cp:revision>
  <cp:lastPrinted>2023-04-20T02:33:00Z</cp:lastPrinted>
  <dcterms:created xsi:type="dcterms:W3CDTF">2023-04-25T05:08:00Z</dcterms:created>
  <dcterms:modified xsi:type="dcterms:W3CDTF">2023-04-25T05:12:00Z</dcterms:modified>
</cp:coreProperties>
</file>